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B8" w:rsidRPr="00461EE1" w:rsidRDefault="00F110B8" w:rsidP="00B810E2">
      <w:pPr>
        <w:ind w:left="567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sv-SE"/>
        </w:rPr>
      </w:pPr>
      <w:r>
        <w:rPr>
          <w:rFonts w:ascii="Arial Black" w:eastAsia="Times New Roman" w:hAnsi="Arial Black" w:cs="Times New Roman"/>
          <w:b/>
          <w:noProof/>
          <w:color w:val="7F7F7F" w:themeColor="text1" w:themeTint="8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-480695</wp:posOffset>
            </wp:positionV>
            <wp:extent cx="962025" cy="295275"/>
            <wp:effectExtent l="19050" t="0" r="9525" b="0"/>
            <wp:wrapTight wrapText="bothSides">
              <wp:wrapPolygon edited="0">
                <wp:start x="-428" y="0"/>
                <wp:lineTo x="-428" y="20903"/>
                <wp:lineTo x="21814" y="20903"/>
                <wp:lineTo x="21814" y="0"/>
                <wp:lineTo x="-428" y="0"/>
              </wp:wrapPolygon>
            </wp:wrapTight>
            <wp:docPr id="1" name="Bildobjekt 0" descr="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b/>
          <w:color w:val="7F7F7F" w:themeColor="text1" w:themeTint="80"/>
          <w:sz w:val="24"/>
          <w:szCs w:val="24"/>
          <w:lang w:eastAsia="sv-SE"/>
        </w:rPr>
        <w:tab/>
      </w:r>
      <w:r>
        <w:rPr>
          <w:rFonts w:ascii="Arial Black" w:eastAsia="Times New Roman" w:hAnsi="Arial Black" w:cs="Times New Roman"/>
          <w:b/>
          <w:color w:val="7F7F7F" w:themeColor="text1" w:themeTint="80"/>
          <w:sz w:val="24"/>
          <w:szCs w:val="24"/>
          <w:lang w:eastAsia="sv-SE"/>
        </w:rPr>
        <w:tab/>
      </w:r>
      <w:r w:rsidRPr="00461EE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sv-SE"/>
        </w:rPr>
        <w:t>Luleå 2023-08-09</w:t>
      </w:r>
    </w:p>
    <w:p w:rsidR="00F110B8" w:rsidRDefault="00F110B8" w:rsidP="00B810E2">
      <w:pPr>
        <w:ind w:left="567"/>
        <w:rPr>
          <w:rFonts w:ascii="Arial Black" w:eastAsia="Times New Roman" w:hAnsi="Arial Black" w:cs="Times New Roman"/>
          <w:b/>
          <w:color w:val="7F7F7F" w:themeColor="text1" w:themeTint="80"/>
          <w:sz w:val="24"/>
          <w:szCs w:val="24"/>
          <w:lang w:eastAsia="sv-SE"/>
        </w:rPr>
      </w:pPr>
    </w:p>
    <w:p w:rsidR="00B810E2" w:rsidRDefault="00F110B8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 Black" w:eastAsia="Times New Roman" w:hAnsi="Arial Black" w:cs="Times New Roman"/>
          <w:b/>
          <w:noProof/>
          <w:color w:val="7F7F7F" w:themeColor="text1" w:themeTint="80"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459740</wp:posOffset>
            </wp:positionV>
            <wp:extent cx="4570095" cy="4018915"/>
            <wp:effectExtent l="19050" t="0" r="1905" b="0"/>
            <wp:wrapTight wrapText="bothSides">
              <wp:wrapPolygon edited="0">
                <wp:start x="-90" y="0"/>
                <wp:lineTo x="-90" y="21501"/>
                <wp:lineTo x="21609" y="21501"/>
                <wp:lineTo x="21609" y="0"/>
                <wp:lineTo x="-90" y="0"/>
              </wp:wrapPolygon>
            </wp:wrapTight>
            <wp:docPr id="3" name="Bildobjekt 4" descr="Folke och Ethel, Trippelskrap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e och Ethel, Trippelskrapet 2.jpg"/>
                    <pic:cNvPicPr/>
                  </pic:nvPicPr>
                  <pic:blipFill>
                    <a:blip r:embed="rId5" cstate="print"/>
                    <a:srcRect l="17964" r="30709"/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E2">
        <w:rPr>
          <w:rFonts w:ascii="Arial Black" w:eastAsia="Times New Roman" w:hAnsi="Arial Black" w:cs="Times New Roman"/>
          <w:b/>
          <w:color w:val="7F7F7F" w:themeColor="text1" w:themeTint="80"/>
          <w:sz w:val="24"/>
          <w:szCs w:val="24"/>
          <w:lang w:eastAsia="sv-SE"/>
        </w:rPr>
        <w:t>Folke har lotter på sin lott</w:t>
      </w:r>
      <w:r w:rsidR="00B810E2">
        <w:rPr>
          <w:rFonts w:ascii="Arial Black" w:eastAsia="Times New Roman" w:hAnsi="Arial Black" w:cs="Times New Roman"/>
          <w:b/>
          <w:color w:val="7F7F7F" w:themeColor="text1" w:themeTint="80"/>
          <w:sz w:val="24"/>
          <w:szCs w:val="24"/>
          <w:lang w:eastAsia="sv-SE"/>
        </w:rPr>
        <w:br/>
      </w:r>
      <w:r w:rsidR="00B810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Pr="0002005D" w:rsidRDefault="00B810E2" w:rsidP="00B810E2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1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Folke Bergman är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 Björkskatans </w:t>
      </w:r>
      <w:r w:rsidRPr="00B810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lotteriansvarige. Iklädd i sitt gula förkläde är han en levande reklampelare för PRO:s lotteri.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F11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Lotterireklamen ger ett gott  resultat. Under år 2022 sålde han 1 600 lotter. Det stora antalet sålda lotter resulterade i att </w:t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t>Folke kom på andra plats i PRO:s försäljning av Trippelskraps-lotter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 2022</w:t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ett tack för hans insats fick föreningen </w:t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t>ett presentkort på 600 kronor</w:t>
      </w:r>
      <w:r w:rsidR="00F11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Folke fick en välförtjänt blombukett.</w:t>
      </w:r>
      <w:r w:rsidRPr="0002005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61EE1" w:rsidRPr="00614E8D" w:rsidRDefault="00B810E2" w:rsidP="00461EE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14E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 att köpa en skraplott stödjer man PRO:s verksamhet samtidigt som man har chans att bli miljonär. </w:t>
      </w:r>
      <w:r w:rsidR="00461EE1" w:rsidRPr="00614E8D">
        <w:rPr>
          <w:rFonts w:ascii="Times New Roman" w:eastAsia="Times New Roman" w:hAnsi="Times New Roman" w:cs="Times New Roman"/>
          <w:sz w:val="24"/>
          <w:szCs w:val="24"/>
          <w:lang w:eastAsia="sv-SE"/>
        </w:rPr>
        <w:t>Överskottet från Trippelskrapet möjliggör genomförandet av många verksamheter för landets pensionärer. Tack vare Trippelskrapet kan PRO hålla nere medlemsavgiften.</w:t>
      </w:r>
    </w:p>
    <w:p w:rsidR="00461EE1" w:rsidRDefault="00461EE1" w:rsidP="00461EE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61EE1" w:rsidRDefault="00461EE1" w:rsidP="00461EE1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461EE1" w:rsidRDefault="00461EE1" w:rsidP="00461EE1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461EE1" w:rsidRDefault="00461EE1" w:rsidP="00461EE1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F110B8" w:rsidRDefault="00461EE1" w:rsidP="00F110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-185420</wp:posOffset>
            </wp:positionV>
            <wp:extent cx="2876550" cy="3838575"/>
            <wp:effectExtent l="19050" t="0" r="0" b="0"/>
            <wp:wrapTight wrapText="bothSides">
              <wp:wrapPolygon edited="0">
                <wp:start x="-143" y="0"/>
                <wp:lineTo x="-143" y="21546"/>
                <wp:lineTo x="21600" y="21546"/>
                <wp:lineTo x="21600" y="0"/>
                <wp:lineTo x="-143" y="0"/>
              </wp:wrapPolygon>
            </wp:wrapTight>
            <wp:docPr id="4" name="Bildobjekt 49" descr="Folke Bergman 320230323_13521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e Bergman 320230323_135213_resiz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0B8" w:rsidRDefault="00F110B8" w:rsidP="00F110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F110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14E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Folke säljer lotter </w:t>
      </w:r>
      <w:r w:rsidR="00461E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PRO:s alla aktiviteter och även </w:t>
      </w:r>
      <w:r w:rsidRPr="00614E8D">
        <w:rPr>
          <w:rFonts w:ascii="Times New Roman" w:eastAsia="Times New Roman" w:hAnsi="Times New Roman" w:cs="Times New Roman"/>
          <w:sz w:val="24"/>
          <w:szCs w:val="24"/>
          <w:lang w:eastAsia="sv-SE"/>
        </w:rPr>
        <w:t>utanför matbutikerna på bostadsområdena Porsön och Björkskatan. Därav texten på förklädet "PRO lotter - Porsön och Björx".</w:t>
      </w:r>
    </w:p>
    <w:p w:rsidR="00B810E2" w:rsidRDefault="00B810E2" w:rsidP="00B810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810E2" w:rsidRDefault="00B810E2" w:rsidP="00B810E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5pt;margin-top:7.55pt;width:195.75pt;height:113.25pt;z-index:251661312">
            <v:textbox>
              <w:txbxContent>
                <w:p w:rsidR="00B810E2" w:rsidRPr="0002005D" w:rsidRDefault="00B810E2" w:rsidP="00B810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20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Folke Bergman kom på andra plats i PRO:s försäljning av Trippelskraps-lotter. </w:t>
                  </w:r>
                  <w:r w:rsidRPr="00020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020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Föreningen fick motta ett presentkort på 600 kronor.</w:t>
                  </w:r>
                </w:p>
              </w:txbxContent>
            </v:textbox>
          </v:shape>
        </w:pict>
      </w:r>
    </w:p>
    <w:p w:rsidR="0009402D" w:rsidRDefault="00561F21"/>
    <w:p w:rsidR="00461EE1" w:rsidRDefault="00461EE1"/>
    <w:p w:rsidR="00461EE1" w:rsidRDefault="00461EE1"/>
    <w:p w:rsidR="00461EE1" w:rsidRDefault="00461EE1"/>
    <w:p w:rsidR="00461EE1" w:rsidRDefault="00461EE1"/>
    <w:p w:rsidR="00461EE1" w:rsidRDefault="00461EE1"/>
    <w:p w:rsidR="00461EE1" w:rsidRDefault="00461EE1"/>
    <w:p w:rsidR="00461EE1" w:rsidRPr="00461EE1" w:rsidRDefault="00461EE1" w:rsidP="00461EE1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61EE1">
        <w:rPr>
          <w:rFonts w:ascii="Times New Roman" w:eastAsia="Times New Roman" w:hAnsi="Times New Roman" w:cs="Times New Roman"/>
          <w:i/>
          <w:sz w:val="28"/>
          <w:szCs w:val="24"/>
          <w:lang w:eastAsia="sv-SE"/>
        </w:rPr>
        <w:t>En lott kan bli det största kapet. Om blott du turen har med skrapet.</w:t>
      </w:r>
    </w:p>
    <w:p w:rsidR="00461EE1" w:rsidRDefault="00461EE1"/>
    <w:p w:rsidR="00461EE1" w:rsidRDefault="00461EE1"/>
    <w:p w:rsidR="00461EE1" w:rsidRPr="00461EE1" w:rsidRDefault="00461EE1" w:rsidP="00461EE1">
      <w:pPr>
        <w:ind w:lef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1EE1">
        <w:rPr>
          <w:rFonts w:ascii="Times New Roman" w:eastAsia="Times New Roman" w:hAnsi="Times New Roman" w:cs="Times New Roman"/>
          <w:sz w:val="24"/>
          <w:szCs w:val="24"/>
          <w:lang w:eastAsia="sv-SE"/>
        </w:rPr>
        <w:t>PRO Björkskatans styrelse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461EE1">
        <w:rPr>
          <w:rFonts w:ascii="Times New Roman" w:eastAsia="Times New Roman" w:hAnsi="Times New Roman" w:cs="Times New Roman"/>
          <w:sz w:val="24"/>
          <w:szCs w:val="24"/>
          <w:lang w:eastAsia="sv-SE"/>
        </w:rPr>
        <w:t>Berit Olofsson, styrelseledamot</w:t>
      </w:r>
    </w:p>
    <w:sectPr w:rsidR="00461EE1" w:rsidRPr="00461EE1" w:rsidSect="00A4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810E2"/>
    <w:rsid w:val="00461EE1"/>
    <w:rsid w:val="00561F21"/>
    <w:rsid w:val="006251C9"/>
    <w:rsid w:val="00A47EDB"/>
    <w:rsid w:val="00A64C54"/>
    <w:rsid w:val="00B810E2"/>
    <w:rsid w:val="00C84C44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E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2</cp:revision>
  <dcterms:created xsi:type="dcterms:W3CDTF">2023-08-08T15:17:00Z</dcterms:created>
  <dcterms:modified xsi:type="dcterms:W3CDTF">2023-08-08T15:17:00Z</dcterms:modified>
</cp:coreProperties>
</file>