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B99" w14:textId="77777777" w:rsidR="00343F7C" w:rsidRDefault="0056611F" w:rsidP="007A7CBB">
      <w:pPr>
        <w:pStyle w:val="Rubrik1"/>
        <w:jc w:val="center"/>
        <w:rPr>
          <w:rFonts w:ascii="Palatino Linotype" w:hAnsi="Palatino Linotype"/>
          <w:sz w:val="72"/>
          <w:szCs w:val="36"/>
        </w:rPr>
      </w:pPr>
      <w:r>
        <w:rPr>
          <w:noProof/>
          <w:lang w:eastAsia="sv-SE" w:bidi="ar-SA"/>
        </w:rPr>
        <w:drawing>
          <wp:inline distT="0" distB="0" distL="0" distR="0" wp14:anchorId="7B5726AE" wp14:editId="5973D2A7">
            <wp:extent cx="1493466" cy="453628"/>
            <wp:effectExtent l="0" t="0" r="0" b="381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5" cy="4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CBB">
        <w:rPr>
          <w:rFonts w:ascii="Palatino Linotype" w:hAnsi="Palatino Linotype"/>
          <w:kern w:val="36"/>
          <w:sz w:val="72"/>
          <w:szCs w:val="72"/>
          <w:vertAlign w:val="superscript"/>
        </w:rPr>
        <w:t xml:space="preserve"> </w:t>
      </w:r>
      <w:r w:rsidR="00840F29" w:rsidRPr="00016466">
        <w:rPr>
          <w:rFonts w:ascii="Palatino Linotype" w:hAnsi="Palatino Linotype"/>
          <w:kern w:val="36"/>
          <w:sz w:val="56"/>
          <w:szCs w:val="56"/>
          <w:vertAlign w:val="superscript"/>
        </w:rPr>
        <w:t>T</w:t>
      </w:r>
      <w:r w:rsidRPr="00016466">
        <w:rPr>
          <w:rFonts w:ascii="Palatino Linotype" w:hAnsi="Palatino Linotype"/>
          <w:kern w:val="36"/>
          <w:sz w:val="56"/>
          <w:szCs w:val="56"/>
          <w:vertAlign w:val="superscript"/>
        </w:rPr>
        <w:t>ORSHÄLLA</w:t>
      </w:r>
      <w:r w:rsidRPr="00016466">
        <w:rPr>
          <w:rFonts w:ascii="Palatino Linotype" w:hAnsi="Palatino Linotype"/>
          <w:sz w:val="56"/>
          <w:szCs w:val="56"/>
        </w:rPr>
        <w:t xml:space="preserve"> </w:t>
      </w:r>
    </w:p>
    <w:p w14:paraId="5CC63CAC" w14:textId="3F1E91CE" w:rsidR="00A11250" w:rsidRPr="0056611F" w:rsidRDefault="0056611F" w:rsidP="007A7CBB">
      <w:pPr>
        <w:pStyle w:val="Rubrik1"/>
        <w:jc w:val="center"/>
        <w:rPr>
          <w:rFonts w:ascii="Palatino Linotype" w:hAnsi="Palatino Linotype"/>
          <w:sz w:val="40"/>
          <w:szCs w:val="40"/>
        </w:rPr>
      </w:pPr>
      <w:r w:rsidRPr="0056611F">
        <w:rPr>
          <w:rFonts w:ascii="Palatino Linotype" w:hAnsi="Palatino Linotype"/>
          <w:sz w:val="40"/>
          <w:szCs w:val="40"/>
        </w:rPr>
        <w:t xml:space="preserve">VERKSAMHETSPLAN </w:t>
      </w:r>
      <w:r w:rsidR="0039612D">
        <w:rPr>
          <w:rFonts w:ascii="Palatino Linotype" w:hAnsi="Palatino Linotype"/>
          <w:sz w:val="40"/>
          <w:szCs w:val="40"/>
        </w:rPr>
        <w:t>202</w:t>
      </w:r>
      <w:r w:rsidR="00FC7062">
        <w:rPr>
          <w:rFonts w:ascii="Palatino Linotype" w:hAnsi="Palatino Linotype"/>
          <w:sz w:val="40"/>
          <w:szCs w:val="40"/>
        </w:rPr>
        <w:t>4</w:t>
      </w:r>
    </w:p>
    <w:tbl>
      <w:tblPr>
        <w:tblW w:w="12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1419"/>
        <w:gridCol w:w="4307"/>
        <w:gridCol w:w="3261"/>
      </w:tblGrid>
      <w:tr w:rsidR="00A11250" w14:paraId="6BA8FD76" w14:textId="77777777" w:rsidTr="0056611F">
        <w:tc>
          <w:tcPr>
            <w:tcW w:w="3260" w:type="dxa"/>
            <w:tcBorders>
              <w:top w:val="single" w:sz="1" w:space="0" w:color="FFFFFF"/>
              <w:left w:val="single" w:sz="1" w:space="0" w:color="FFFFFF"/>
            </w:tcBorders>
          </w:tcPr>
          <w:p w14:paraId="3C12887F" w14:textId="77777777" w:rsidR="00A11250" w:rsidRDefault="00A11250">
            <w:pPr>
              <w:pStyle w:val="Tabellinnehll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tcBorders>
              <w:top w:val="single" w:sz="1" w:space="0" w:color="FFFFFF"/>
              <w:left w:val="single" w:sz="1" w:space="0" w:color="FFFFFF"/>
            </w:tcBorders>
          </w:tcPr>
          <w:p w14:paraId="2E0B4D33" w14:textId="77777777" w:rsidR="00A11250" w:rsidRDefault="00A11250">
            <w:pPr>
              <w:pStyle w:val="Tabellinnehll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" w:space="0" w:color="FFFFFF"/>
              <w:left w:val="single" w:sz="1" w:space="0" w:color="FFFFFF"/>
              <w:right w:val="single" w:sz="1" w:space="0" w:color="FFFFFF"/>
            </w:tcBorders>
          </w:tcPr>
          <w:p w14:paraId="029D67EF" w14:textId="77777777" w:rsidR="00A11250" w:rsidRDefault="00A11250">
            <w:pPr>
              <w:pStyle w:val="Tabellinnehll"/>
              <w:rPr>
                <w:rFonts w:ascii="Palatino Linotype" w:eastAsia="Times New Roman" w:hAnsi="Palatino Linotype" w:cs="Times New Roman"/>
                <w:sz w:val="28"/>
                <w:szCs w:val="28"/>
              </w:rPr>
            </w:pPr>
          </w:p>
        </w:tc>
      </w:tr>
      <w:tr w:rsidR="00A11250" w14:paraId="32FE3397" w14:textId="77777777" w:rsidTr="00451F51">
        <w:trPr>
          <w:gridAfter w:val="1"/>
          <w:wAfter w:w="3261" w:type="dxa"/>
          <w:trHeight w:val="331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634" w14:textId="77777777" w:rsidR="00A11250" w:rsidRDefault="002D59FE">
            <w:pPr>
              <w:rPr>
                <w:rFonts w:ascii="Palatino Linotype" w:hAnsi="Palatino Linotype"/>
                <w:b/>
                <w:bCs/>
                <w:sz w:val="26"/>
              </w:rPr>
            </w:pPr>
            <w:r>
              <w:rPr>
                <w:rFonts w:ascii="Palatino Linotype" w:hAnsi="Palatino Linotype"/>
                <w:b/>
                <w:bCs/>
                <w:sz w:val="26"/>
              </w:rPr>
              <w:t xml:space="preserve">PRO:s uppdrag </w:t>
            </w:r>
            <w:r w:rsidR="005C5343">
              <w:rPr>
                <w:rFonts w:ascii="Palatino Linotype" w:hAnsi="Palatino Linotype"/>
                <w:b/>
                <w:bCs/>
                <w:sz w:val="26"/>
              </w:rPr>
              <w:t xml:space="preserve">centralt </w:t>
            </w:r>
            <w:r>
              <w:rPr>
                <w:rFonts w:ascii="Palatino Linotype" w:hAnsi="Palatino Linotype"/>
                <w:b/>
                <w:bCs/>
                <w:sz w:val="26"/>
              </w:rPr>
              <w:t>är</w:t>
            </w:r>
          </w:p>
          <w:p w14:paraId="36AEBEBA" w14:textId="77777777" w:rsidR="0039612D" w:rsidRDefault="00480956" w:rsidP="00244432">
            <w:pPr>
              <w:pStyle w:val="Liststycke"/>
              <w:numPr>
                <w:ilvl w:val="0"/>
                <w:numId w:val="6"/>
              </w:numPr>
              <w:ind w:left="511" w:hanging="425"/>
              <w:rPr>
                <w:rFonts w:ascii="Palatino Linotype" w:hAnsi="Palatino Linotype"/>
                <w:bCs/>
                <w:sz w:val="26"/>
              </w:rPr>
            </w:pPr>
            <w:r>
              <w:rPr>
                <w:rFonts w:ascii="Palatino Linotype" w:hAnsi="Palatino Linotype"/>
                <w:bCs/>
                <w:sz w:val="26"/>
              </w:rPr>
              <w:t>A</w:t>
            </w:r>
            <w:r w:rsidR="002D59FE" w:rsidRPr="00244432">
              <w:rPr>
                <w:rFonts w:ascii="Palatino Linotype" w:hAnsi="Palatino Linotype"/>
                <w:bCs/>
                <w:sz w:val="26"/>
              </w:rPr>
              <w:t xml:space="preserve">tt tydligt säga ifrån när det gäller en otillräcklig omsorg om de </w:t>
            </w:r>
            <w:r w:rsidR="0039612D">
              <w:rPr>
                <w:rFonts w:ascii="Palatino Linotype" w:hAnsi="Palatino Linotype"/>
                <w:bCs/>
                <w:sz w:val="26"/>
              </w:rPr>
              <w:t xml:space="preserve">sjuka </w:t>
            </w:r>
            <w:r>
              <w:rPr>
                <w:rFonts w:ascii="Palatino Linotype" w:hAnsi="Palatino Linotype"/>
                <w:bCs/>
                <w:sz w:val="26"/>
              </w:rPr>
              <w:t>äldre.</w:t>
            </w:r>
          </w:p>
          <w:p w14:paraId="68D7A4BC" w14:textId="77777777" w:rsidR="002D59FE" w:rsidRPr="00244432" w:rsidRDefault="00D251E7" w:rsidP="00244432">
            <w:pPr>
              <w:pStyle w:val="Liststycke"/>
              <w:numPr>
                <w:ilvl w:val="0"/>
                <w:numId w:val="6"/>
              </w:numPr>
              <w:ind w:left="511" w:hanging="425"/>
              <w:rPr>
                <w:rFonts w:ascii="Palatino Linotype" w:hAnsi="Palatino Linotype"/>
                <w:bCs/>
                <w:sz w:val="26"/>
              </w:rPr>
            </w:pPr>
            <w:r>
              <w:rPr>
                <w:rFonts w:ascii="Palatino Linotype" w:hAnsi="Palatino Linotype"/>
                <w:bCs/>
                <w:sz w:val="26"/>
              </w:rPr>
              <w:t>A</w:t>
            </w:r>
            <w:r w:rsidR="0039612D">
              <w:rPr>
                <w:rFonts w:ascii="Palatino Linotype" w:hAnsi="Palatino Linotype"/>
                <w:bCs/>
                <w:sz w:val="26"/>
              </w:rPr>
              <w:t>tt vara en stark röst i samhällsdebatten rörande äldrefrågor</w:t>
            </w:r>
            <w:r w:rsidR="00480956">
              <w:rPr>
                <w:rFonts w:ascii="Palatino Linotype" w:hAnsi="Palatino Linotype"/>
                <w:bCs/>
                <w:sz w:val="26"/>
              </w:rPr>
              <w:t>.</w:t>
            </w:r>
          </w:p>
          <w:p w14:paraId="33D79EDC" w14:textId="77777777" w:rsidR="002241C6" w:rsidRPr="00817E2C" w:rsidRDefault="00345D23" w:rsidP="00173EC4">
            <w:pPr>
              <w:pStyle w:val="Liststycke"/>
              <w:numPr>
                <w:ilvl w:val="0"/>
                <w:numId w:val="6"/>
              </w:numPr>
              <w:ind w:left="511" w:hanging="425"/>
              <w:rPr>
                <w:rFonts w:ascii="Palatino Linotype" w:hAnsi="Palatino Linotype"/>
                <w:bCs/>
                <w:sz w:val="26"/>
              </w:rPr>
            </w:pPr>
            <w:r>
              <w:rPr>
                <w:rFonts w:ascii="Palatino Linotype" w:hAnsi="Palatino Linotype"/>
                <w:bCs/>
                <w:sz w:val="26"/>
              </w:rPr>
              <w:t>A</w:t>
            </w:r>
            <w:r w:rsidR="002D59FE" w:rsidRPr="00244432">
              <w:rPr>
                <w:rFonts w:ascii="Palatino Linotype" w:hAnsi="Palatino Linotype"/>
                <w:bCs/>
                <w:sz w:val="26"/>
              </w:rPr>
              <w:t xml:space="preserve">tt stå </w:t>
            </w:r>
            <w:r w:rsidR="0060151D">
              <w:rPr>
                <w:rFonts w:ascii="Palatino Linotype" w:hAnsi="Palatino Linotype"/>
                <w:bCs/>
                <w:sz w:val="26"/>
              </w:rPr>
              <w:t xml:space="preserve">upp </w:t>
            </w:r>
            <w:r w:rsidR="002D59FE" w:rsidRPr="00244432">
              <w:rPr>
                <w:rFonts w:ascii="Palatino Linotype" w:hAnsi="Palatino Linotype"/>
                <w:bCs/>
                <w:sz w:val="26"/>
              </w:rPr>
              <w:t xml:space="preserve">för de pensionärer som inte har </w:t>
            </w:r>
            <w:r w:rsidR="00244432" w:rsidRPr="00244432">
              <w:rPr>
                <w:rFonts w:ascii="Palatino Linotype" w:hAnsi="Palatino Linotype"/>
                <w:bCs/>
                <w:sz w:val="26"/>
              </w:rPr>
              <w:t>en rimlig levnadsstandard</w:t>
            </w:r>
            <w:r w:rsidR="00480956">
              <w:rPr>
                <w:rFonts w:ascii="Palatino Linotype" w:hAnsi="Palatino Linotype"/>
                <w:bCs/>
                <w:sz w:val="26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A3D" w14:textId="77777777" w:rsidR="00244432" w:rsidRDefault="00480956" w:rsidP="00345D23">
            <w:pPr>
              <w:pStyle w:val="Tabellinnehll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hAnsi="Palatino Linotype"/>
                <w:b/>
                <w:bCs/>
                <w:sz w:val="26"/>
              </w:rPr>
              <w:t>Det här skall vi arbeta med</w:t>
            </w:r>
          </w:p>
          <w:p w14:paraId="71D23A84" w14:textId="56667D7B" w:rsidR="00244432" w:rsidRPr="00A01A09" w:rsidRDefault="0039612D" w:rsidP="00A01A09">
            <w:pPr>
              <w:pStyle w:val="Tabellinnehll"/>
              <w:numPr>
                <w:ilvl w:val="0"/>
                <w:numId w:val="1"/>
              </w:numPr>
              <w:tabs>
                <w:tab w:val="clear" w:pos="720"/>
              </w:tabs>
              <w:ind w:left="510" w:hanging="493"/>
              <w:rPr>
                <w:rFonts w:ascii="Palatino Linotype" w:eastAsia="Times New Roman" w:hAnsi="Palatino Linotype" w:cs="Times New Roman"/>
                <w:sz w:val="26"/>
              </w:rPr>
            </w:pPr>
            <w:r w:rsidRPr="00817E2C">
              <w:rPr>
                <w:rFonts w:ascii="Palatino Linotype" w:hAnsi="Palatino Linotype"/>
                <w:bCs/>
                <w:sz w:val="26"/>
              </w:rPr>
              <w:t>Social samvaro</w:t>
            </w:r>
            <w:r w:rsidR="00480956">
              <w:rPr>
                <w:rFonts w:ascii="Palatino Linotype" w:hAnsi="Palatino Linotype"/>
                <w:bCs/>
                <w:sz w:val="26"/>
              </w:rPr>
              <w:t xml:space="preserve"> för Torshällas pensionärer.</w:t>
            </w:r>
          </w:p>
          <w:p w14:paraId="291BD284" w14:textId="77777777" w:rsidR="00A11250" w:rsidRPr="00345D23" w:rsidRDefault="00244432" w:rsidP="00244432">
            <w:pPr>
              <w:pStyle w:val="Liststycke"/>
              <w:numPr>
                <w:ilvl w:val="0"/>
                <w:numId w:val="1"/>
              </w:numPr>
              <w:tabs>
                <w:tab w:val="clear" w:pos="720"/>
              </w:tabs>
              <w:ind w:left="510" w:hanging="493"/>
              <w:rPr>
                <w:rFonts w:ascii="Palatino Linotype" w:hAnsi="Palatino Linotype"/>
                <w:b/>
                <w:bCs/>
                <w:sz w:val="26"/>
              </w:rPr>
            </w:pPr>
            <w:r w:rsidRPr="00244432">
              <w:rPr>
                <w:rFonts w:ascii="Palatino Linotype" w:hAnsi="Palatino Linotype"/>
                <w:sz w:val="26"/>
              </w:rPr>
              <w:t>Föreningscirklar</w:t>
            </w:r>
            <w:r w:rsidR="00480956">
              <w:rPr>
                <w:rFonts w:ascii="Palatino Linotype" w:hAnsi="Palatino Linotype"/>
                <w:sz w:val="26"/>
              </w:rPr>
              <w:t>.</w:t>
            </w:r>
          </w:p>
          <w:p w14:paraId="2B67CF79" w14:textId="77777777" w:rsidR="00345D23" w:rsidRPr="00173EC4" w:rsidRDefault="00623125" w:rsidP="00623125">
            <w:pPr>
              <w:pStyle w:val="Liststycke"/>
              <w:numPr>
                <w:ilvl w:val="0"/>
                <w:numId w:val="1"/>
              </w:numPr>
              <w:tabs>
                <w:tab w:val="clear" w:pos="720"/>
              </w:tabs>
              <w:ind w:left="510" w:hanging="493"/>
              <w:rPr>
                <w:rFonts w:ascii="Palatino Linotype" w:hAnsi="Palatino Linotype"/>
                <w:b/>
                <w:bCs/>
                <w:sz w:val="26"/>
              </w:rPr>
            </w:pPr>
            <w:r>
              <w:rPr>
                <w:rFonts w:ascii="Palatino Linotype" w:hAnsi="Palatino Linotype"/>
                <w:sz w:val="26"/>
              </w:rPr>
              <w:t>Driva i</w:t>
            </w:r>
            <w:r w:rsidR="00345D23">
              <w:rPr>
                <w:rFonts w:ascii="Palatino Linotype" w:hAnsi="Palatino Linotype"/>
                <w:sz w:val="26"/>
              </w:rPr>
              <w:t>ntressepolitiska frågor</w:t>
            </w:r>
            <w:r w:rsidR="00480956">
              <w:rPr>
                <w:rFonts w:ascii="Palatino Linotype" w:hAnsi="Palatino Linotype"/>
                <w:sz w:val="26"/>
              </w:rPr>
              <w:t>.</w:t>
            </w:r>
          </w:p>
          <w:p w14:paraId="488F0D4E" w14:textId="77777777" w:rsidR="00173EC4" w:rsidRPr="00244432" w:rsidRDefault="0039612D" w:rsidP="00DA1C2E">
            <w:pPr>
              <w:pStyle w:val="Tabellinnehll"/>
              <w:numPr>
                <w:ilvl w:val="0"/>
                <w:numId w:val="1"/>
              </w:numPr>
              <w:tabs>
                <w:tab w:val="clear" w:pos="720"/>
              </w:tabs>
              <w:ind w:left="510" w:hanging="493"/>
              <w:rPr>
                <w:rFonts w:ascii="Palatino Linotype" w:hAnsi="Palatino Linotype"/>
                <w:b/>
                <w:bCs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Program som riktar sig till pensionärer i alla åldrar.</w:t>
            </w:r>
          </w:p>
        </w:tc>
      </w:tr>
      <w:tr w:rsidR="00A85642" w14:paraId="0847FDDE" w14:textId="77777777" w:rsidTr="00C04458">
        <w:trPr>
          <w:gridAfter w:val="1"/>
          <w:wAfter w:w="3261" w:type="dxa"/>
          <w:trHeight w:val="187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1EB" w14:textId="13652D62" w:rsidR="00A85642" w:rsidRPr="003134BF" w:rsidRDefault="00A85642" w:rsidP="003134BF">
            <w:pPr>
              <w:pStyle w:val="Tabellinnehll"/>
              <w:ind w:left="-56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B8AD40E" wp14:editId="0A4FD569">
                  <wp:extent cx="2584174" cy="2532705"/>
                  <wp:effectExtent l="0" t="0" r="6985" b="1270"/>
                  <wp:docPr id="1870917981" name="Bildobjekt 2" descr="En bild som visar klädsel, person, fotbeklädnader, in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917981" name="Bildobjekt 2" descr="En bild som visar klädsel, person, fotbeklädnader, inomhus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07" cy="253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7AF2" w14:textId="77777777" w:rsidR="00A85642" w:rsidRDefault="00A85642" w:rsidP="00B604A3">
            <w:pPr>
              <w:rPr>
                <w:rFonts w:ascii="Palatino Linotype" w:hAnsi="Palatino Linotype"/>
                <w:b/>
                <w:bCs/>
                <w:sz w:val="26"/>
              </w:rPr>
            </w:pPr>
            <w:r>
              <w:rPr>
                <w:rFonts w:ascii="Palatino Linotype" w:hAnsi="Palatino Linotype"/>
                <w:b/>
                <w:bCs/>
                <w:sz w:val="26"/>
              </w:rPr>
              <w:t>Viktiga händelser under året</w:t>
            </w:r>
          </w:p>
          <w:p w14:paraId="606144AF" w14:textId="77777777" w:rsidR="00A85642" w:rsidRDefault="00A85642" w:rsidP="00244432">
            <w:pPr>
              <w:pStyle w:val="Tabellinnehll"/>
              <w:numPr>
                <w:ilvl w:val="0"/>
                <w:numId w:val="3"/>
              </w:numP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 xml:space="preserve">Årsmöte </w:t>
            </w:r>
            <w:proofErr w:type="gramStart"/>
            <w:r>
              <w:rPr>
                <w:rFonts w:ascii="Palatino Linotype" w:eastAsia="Times New Roman" w:hAnsi="Palatino Linotype" w:cs="Times New Roman"/>
                <w:sz w:val="26"/>
              </w:rPr>
              <w:t>2:a</w:t>
            </w:r>
            <w:proofErr w:type="gramEnd"/>
            <w:r>
              <w:rPr>
                <w:rFonts w:ascii="Palatino Linotype" w:eastAsia="Times New Roman" w:hAnsi="Palatino Linotype" w:cs="Times New Roman"/>
                <w:sz w:val="26"/>
              </w:rPr>
              <w:t xml:space="preserve"> onsdagen i mars.</w:t>
            </w:r>
          </w:p>
          <w:p w14:paraId="0E94D521" w14:textId="77777777" w:rsidR="00A85642" w:rsidRDefault="00A85642" w:rsidP="00042026">
            <w:pPr>
              <w:pStyle w:val="Tabellinnehll"/>
              <w:numPr>
                <w:ilvl w:val="0"/>
                <w:numId w:val="3"/>
              </w:numP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Styrelsemöten.</w:t>
            </w:r>
          </w:p>
          <w:p w14:paraId="7EC10782" w14:textId="77777777" w:rsidR="00A85642" w:rsidRDefault="00A85642" w:rsidP="00042026">
            <w:pPr>
              <w:pStyle w:val="Tabellinnehll"/>
              <w:numPr>
                <w:ilvl w:val="0"/>
                <w:numId w:val="3"/>
              </w:numP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Medlemsmöten.</w:t>
            </w:r>
          </w:p>
          <w:p w14:paraId="4E4A1317" w14:textId="7E0A651B" w:rsidR="00A85642" w:rsidRPr="00042026" w:rsidRDefault="00A85642" w:rsidP="00042026">
            <w:pPr>
              <w:pStyle w:val="Tabellinnehll"/>
              <w:numPr>
                <w:ilvl w:val="0"/>
                <w:numId w:val="3"/>
              </w:numP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 w:rsidRPr="00042026">
              <w:rPr>
                <w:rFonts w:ascii="Palatino Linotype" w:eastAsia="Times New Roman" w:hAnsi="Palatino Linotype" w:cs="Times New Roman"/>
                <w:sz w:val="26"/>
              </w:rPr>
              <w:t>Möte för nya medlemmar 1gång/år.</w:t>
            </w:r>
          </w:p>
          <w:p w14:paraId="0ACB45C8" w14:textId="77777777" w:rsidR="00A85642" w:rsidRDefault="00A85642" w:rsidP="00244432">
            <w:pPr>
              <w:pStyle w:val="Tabellinnehll"/>
              <w:numPr>
                <w:ilvl w:val="0"/>
                <w:numId w:val="4"/>
              </w:numP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Höstmöte i november.</w:t>
            </w:r>
          </w:p>
          <w:p w14:paraId="54B03E04" w14:textId="30F3B24A" w:rsidR="00A85642" w:rsidRDefault="00A85642" w:rsidP="00C208DF">
            <w:pPr>
              <w:pStyle w:val="Tabellinnehll"/>
              <w:numPr>
                <w:ilvl w:val="0"/>
                <w:numId w:val="3"/>
              </w:numPr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714" w:hanging="357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Använda elektroniska hjälpmedel som E-post i kontakten med medlemmar</w:t>
            </w:r>
            <w:r w:rsidR="00812DB3">
              <w:rPr>
                <w:rFonts w:ascii="Palatino Linotype" w:hAnsi="Palatino Linotype"/>
                <w:b/>
                <w:bCs/>
                <w:sz w:val="26"/>
              </w:rPr>
              <w:t xml:space="preserve"> </w:t>
            </w:r>
          </w:p>
        </w:tc>
      </w:tr>
      <w:tr w:rsidR="00A85642" w14:paraId="0057CE70" w14:textId="77777777" w:rsidTr="00C04458">
        <w:trPr>
          <w:gridAfter w:val="1"/>
          <w:wAfter w:w="3261" w:type="dxa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DC07" w14:textId="35640296" w:rsidR="00A85642" w:rsidRPr="00812DB3" w:rsidRDefault="00812DB3">
            <w:pPr>
              <w:rPr>
                <w:rFonts w:ascii="Palatino Linotype" w:hAnsi="Palatino Linotype"/>
                <w:sz w:val="26"/>
              </w:rPr>
            </w:pPr>
            <w:r w:rsidRPr="00812DB3">
              <w:rPr>
                <w:rFonts w:ascii="Palatino Linotype" w:hAnsi="Palatino Linotype"/>
                <w:sz w:val="26"/>
              </w:rPr>
              <w:t>Foto</w:t>
            </w:r>
            <w:proofErr w:type="gramStart"/>
            <w:r>
              <w:rPr>
                <w:rFonts w:ascii="Palatino Linotype" w:hAnsi="Palatino Linotype"/>
                <w:sz w:val="26"/>
              </w:rPr>
              <w:t xml:space="preserve"> </w:t>
            </w:r>
            <w:r w:rsidRPr="00812DB3">
              <w:rPr>
                <w:rFonts w:ascii="Palatino Linotype" w:hAnsi="Palatino Linotype"/>
                <w:sz w:val="26"/>
              </w:rPr>
              <w:t>:</w:t>
            </w:r>
            <w:r>
              <w:rPr>
                <w:rFonts w:ascii="Palatino Linotype" w:hAnsi="Palatino Linotype"/>
                <w:sz w:val="26"/>
              </w:rPr>
              <w:t>Anette</w:t>
            </w:r>
            <w:proofErr w:type="gramEnd"/>
            <w:r>
              <w:rPr>
                <w:rFonts w:ascii="Palatino Linotype" w:hAnsi="Palatino Linotype"/>
                <w:sz w:val="26"/>
              </w:rPr>
              <w:t xml:space="preserve"> Lundin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</w:tcPr>
          <w:p w14:paraId="361FE318" w14:textId="0B1F2F52" w:rsidR="00A85642" w:rsidRDefault="00C208DF" w:rsidP="00A85642">
            <w:pPr>
              <w:pStyle w:val="Tabellinnehll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after="283"/>
              <w:ind w:left="360"/>
              <w:rPr>
                <w:rFonts w:ascii="Palatino Linotype" w:hAnsi="Palatino Linotype"/>
                <w:b/>
                <w:bCs/>
                <w:sz w:val="26"/>
              </w:rPr>
            </w:pPr>
            <w:r>
              <w:rPr>
                <w:rFonts w:ascii="Palatino Linotype" w:hAnsi="Palatino Linotype"/>
                <w:b/>
                <w:bCs/>
                <w:sz w:val="26"/>
              </w:rPr>
              <w:t>Verktyg till vårt förfogande</w:t>
            </w:r>
            <w:r>
              <w:rPr>
                <w:rFonts w:ascii="Palatino Linotype" w:eastAsia="Times New Roman" w:hAnsi="Palatino Linotype" w:cs="Times New Roman"/>
                <w:sz w:val="26"/>
              </w:rPr>
              <w:t>.</w:t>
            </w:r>
          </w:p>
        </w:tc>
      </w:tr>
      <w:tr w:rsidR="00A85642" w14:paraId="053077D3" w14:textId="77777777" w:rsidTr="00812DB3">
        <w:trPr>
          <w:gridAfter w:val="1"/>
          <w:wAfter w:w="3261" w:type="dxa"/>
          <w:trHeight w:val="2458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145" w14:textId="61321F30" w:rsidR="00A85642" w:rsidRDefault="00812DB3" w:rsidP="00812DB3">
            <w:pPr>
              <w:pStyle w:val="Tabellinnehll"/>
              <w:ind w:left="360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Björn, Rolf, Annika, Gerd och Anna-Lena mannekängade när Seniorshopen var på besök vid ett medlemsmöte</w:t>
            </w:r>
            <w:r w:rsidR="00016466">
              <w:rPr>
                <w:rFonts w:ascii="Palatino Linotype" w:eastAsia="Times New Roman" w:hAnsi="Palatino Linotype" w:cs="Times New Roman"/>
                <w:sz w:val="26"/>
              </w:rPr>
              <w:t xml:space="preserve"> i oktober 2023.</w:t>
            </w: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0B9" w14:textId="77777777" w:rsidR="00812DB3" w:rsidRDefault="00812DB3" w:rsidP="00812DB3">
            <w:pPr>
              <w:pStyle w:val="Tabellinnehll"/>
              <w:numPr>
                <w:ilvl w:val="0"/>
                <w:numId w:val="1"/>
              </w:numPr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PRO: s handlingsprogram.</w:t>
            </w:r>
          </w:p>
          <w:p w14:paraId="521A5225" w14:textId="77777777" w:rsidR="00812DB3" w:rsidRDefault="00812DB3" w:rsidP="00812DB3">
            <w:pPr>
              <w:pStyle w:val="Tabellinnehll"/>
              <w:numPr>
                <w:ilvl w:val="0"/>
                <w:numId w:val="1"/>
              </w:numPr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Stadgarna.</w:t>
            </w:r>
          </w:p>
          <w:p w14:paraId="3E54D633" w14:textId="77777777" w:rsidR="00812DB3" w:rsidRDefault="00812DB3" w:rsidP="00812DB3">
            <w:pPr>
              <w:pStyle w:val="Tabellinnehll"/>
              <w:numPr>
                <w:ilvl w:val="0"/>
                <w:numId w:val="1"/>
              </w:numPr>
              <w:ind w:hanging="643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Styrelsen och förtroendevalda.</w:t>
            </w:r>
          </w:p>
          <w:p w14:paraId="5B5C763A" w14:textId="57AA40A3" w:rsidR="00A85642" w:rsidRDefault="00812DB3" w:rsidP="00812DB3">
            <w:pPr>
              <w:pStyle w:val="Tabellinnehll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after="283"/>
              <w:ind w:left="360"/>
              <w:rPr>
                <w:rFonts w:ascii="Palatino Linotype" w:eastAsia="Times New Roman" w:hAnsi="Palatino Linotype" w:cs="Times New Roman"/>
                <w:sz w:val="26"/>
              </w:rPr>
            </w:pPr>
            <w:r>
              <w:rPr>
                <w:rFonts w:ascii="Palatino Linotype" w:eastAsia="Times New Roman" w:hAnsi="Palatino Linotype" w:cs="Times New Roman"/>
                <w:sz w:val="26"/>
              </w:rPr>
              <w:t>Kommunala pensionärsrådet och Regionens pensionärsråd.</w:t>
            </w:r>
          </w:p>
        </w:tc>
      </w:tr>
    </w:tbl>
    <w:p w14:paraId="346784A1" w14:textId="586FD4FA" w:rsidR="00BF0EEF" w:rsidRDefault="00BF0EEF" w:rsidP="00DE14D2">
      <w:pPr>
        <w:rPr>
          <w:rFonts w:asciiTheme="majorHAnsi" w:hAnsiTheme="majorHAnsi" w:cstheme="majorHAnsi"/>
          <w:sz w:val="28"/>
          <w:szCs w:val="28"/>
        </w:rPr>
      </w:pPr>
    </w:p>
    <w:p w14:paraId="554A527C" w14:textId="77777777" w:rsidR="00BF0EEF" w:rsidRDefault="00BF0EEF">
      <w:pPr>
        <w:suppressAutoHyphens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4265DA2D" w14:textId="77777777" w:rsidR="00C70ED8" w:rsidRDefault="00C70ED8" w:rsidP="00DE14D2">
      <w:pPr>
        <w:rPr>
          <w:rFonts w:asciiTheme="majorHAnsi" w:hAnsiTheme="majorHAnsi" w:cstheme="majorHAnsi"/>
          <w:sz w:val="28"/>
          <w:szCs w:val="28"/>
        </w:rPr>
      </w:pPr>
    </w:p>
    <w:p w14:paraId="67B71E59" w14:textId="0BCC0026" w:rsidR="00D813E9" w:rsidRDefault="00840F29" w:rsidP="00DD32AC">
      <w:pPr>
        <w:rPr>
          <w:rFonts w:ascii="Palatino Linotype" w:hAnsi="Palatino Linotype"/>
          <w:sz w:val="26"/>
        </w:rPr>
      </w:pPr>
      <w:r w:rsidRPr="007A35E8">
        <w:rPr>
          <w:rFonts w:asciiTheme="majorHAnsi" w:hAnsiTheme="majorHAnsi" w:cstheme="majorHAnsi"/>
          <w:b/>
          <w:sz w:val="28"/>
          <w:szCs w:val="28"/>
        </w:rPr>
        <w:t>Medlemsvård</w:t>
      </w:r>
    </w:p>
    <w:p w14:paraId="17A97CC0" w14:textId="77777777" w:rsidR="006B38EC" w:rsidRPr="00D813E9" w:rsidRDefault="00FC7062" w:rsidP="006B38EC">
      <w:pPr>
        <w:pStyle w:val="Normalwebb"/>
        <w:shd w:val="clear" w:color="auto" w:fill="FCFCFC"/>
        <w:spacing w:before="0" w:beforeAutospacing="0" w:after="0" w:afterAutospacing="0"/>
        <w:textAlignment w:val="baseline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 xml:space="preserve">Redan under 2022 påbörjade PRO riks ett projektarbete med syfte att vända den nedåtgående trenden i medlemsutvecklingen. Under 2023 har distriktet haft två sammankomster för föreningarnas medlemsansvariga för att göra föreningarna uppmärksamma på frågan. Under 2024 kommer </w:t>
      </w:r>
      <w:r w:rsidR="00AB76E9">
        <w:rPr>
          <w:rFonts w:ascii="Palatino Linotype" w:hAnsi="Palatino Linotype"/>
          <w:sz w:val="26"/>
        </w:rPr>
        <w:t>vi att ta del av informationsutbudet från PRO riks distriktet men som det allra viktigaste</w:t>
      </w:r>
      <w:r w:rsidR="00BF0EEF">
        <w:rPr>
          <w:rFonts w:ascii="Palatino Linotype" w:hAnsi="Palatino Linotype"/>
          <w:sz w:val="26"/>
        </w:rPr>
        <w:t xml:space="preserve">, </w:t>
      </w:r>
      <w:r w:rsidR="00AB76E9">
        <w:rPr>
          <w:rFonts w:ascii="Palatino Linotype" w:hAnsi="Palatino Linotype"/>
          <w:sz w:val="26"/>
        </w:rPr>
        <w:t>försöka göra föreningen attraktiv för 50</w:t>
      </w:r>
      <w:r w:rsidR="00A01A09">
        <w:rPr>
          <w:rFonts w:ascii="Palatino Linotype" w:hAnsi="Palatino Linotype"/>
          <w:sz w:val="26"/>
        </w:rPr>
        <w:t>-</w:t>
      </w:r>
      <w:r w:rsidR="00AB76E9">
        <w:rPr>
          <w:rFonts w:ascii="Palatino Linotype" w:hAnsi="Palatino Linotype"/>
          <w:sz w:val="26"/>
        </w:rPr>
        <w:t>talisterna som nu är de n</w:t>
      </w:r>
      <w:r w:rsidR="00526CCC">
        <w:rPr>
          <w:rFonts w:ascii="Palatino Linotype" w:hAnsi="Palatino Linotype"/>
          <w:sz w:val="26"/>
        </w:rPr>
        <w:t>y</w:t>
      </w:r>
      <w:r w:rsidR="00AB76E9">
        <w:rPr>
          <w:rFonts w:ascii="Palatino Linotype" w:hAnsi="Palatino Linotype"/>
          <w:sz w:val="26"/>
        </w:rPr>
        <w:t>a pensionärerna</w:t>
      </w:r>
      <w:r w:rsidR="00526CCC">
        <w:rPr>
          <w:rFonts w:ascii="Palatino Linotype" w:hAnsi="Palatino Linotype"/>
          <w:sz w:val="26"/>
        </w:rPr>
        <w:t>.</w:t>
      </w:r>
      <w:r w:rsidR="006B38EC">
        <w:rPr>
          <w:rFonts w:ascii="Palatino Linotype" w:hAnsi="Palatino Linotype"/>
          <w:sz w:val="26"/>
        </w:rPr>
        <w:br/>
      </w:r>
      <w:r w:rsidR="006B38EC">
        <w:rPr>
          <w:rFonts w:ascii="Palatino Linotype" w:hAnsi="Palatino Linotype"/>
          <w:sz w:val="26"/>
        </w:rPr>
        <w:t>Våra nya medlemmar får en inbjudan till ett första medlemsmöte, det anordnas också ett separat möte för nya medlemmar och föreningens 80 åringar.</w:t>
      </w:r>
    </w:p>
    <w:p w14:paraId="318910FA" w14:textId="5C237D35" w:rsidR="00FC7062" w:rsidRDefault="00FC7062" w:rsidP="00D96919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</w:p>
    <w:p w14:paraId="55F81B37" w14:textId="77777777" w:rsidR="009A22A4" w:rsidRDefault="009A22A4" w:rsidP="00DE14D2">
      <w:pPr>
        <w:rPr>
          <w:rFonts w:ascii="Palatino Linotype" w:hAnsi="Palatino Linotype"/>
          <w:sz w:val="26"/>
        </w:rPr>
      </w:pPr>
    </w:p>
    <w:p w14:paraId="2A38F8BB" w14:textId="77777777" w:rsidR="009A22A4" w:rsidRPr="007A35E8" w:rsidRDefault="009A22A4" w:rsidP="00DE14D2">
      <w:pPr>
        <w:rPr>
          <w:rFonts w:asciiTheme="majorHAnsi" w:hAnsiTheme="majorHAnsi" w:cstheme="majorHAnsi"/>
          <w:b/>
          <w:sz w:val="28"/>
          <w:szCs w:val="28"/>
        </w:rPr>
      </w:pPr>
      <w:r w:rsidRPr="007A35E8">
        <w:rPr>
          <w:rFonts w:asciiTheme="majorHAnsi" w:hAnsiTheme="majorHAnsi" w:cstheme="majorHAnsi"/>
          <w:b/>
          <w:sz w:val="28"/>
          <w:szCs w:val="28"/>
        </w:rPr>
        <w:t>Medlemsmöten</w:t>
      </w:r>
    </w:p>
    <w:p w14:paraId="66AAD90D" w14:textId="09D86E4A" w:rsidR="009A22A4" w:rsidRDefault="009A22A4" w:rsidP="00480956">
      <w:pPr>
        <w:pStyle w:val="Brdtext"/>
        <w:spacing w:after="0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Social samvaro och gemenskap är ett viktigt mål för våra medlemsmöten. Förutom mötesförhandlingar ska vi bjuda på trivsa</w:t>
      </w:r>
      <w:r w:rsidR="00E56256">
        <w:rPr>
          <w:rFonts w:ascii="Palatino Linotype" w:hAnsi="Palatino Linotype"/>
          <w:sz w:val="26"/>
        </w:rPr>
        <w:t xml:space="preserve">m underhållning och samhällsinformation </w:t>
      </w:r>
      <w:r>
        <w:rPr>
          <w:rFonts w:ascii="Palatino Linotype" w:hAnsi="Palatino Linotype"/>
          <w:sz w:val="26"/>
        </w:rPr>
        <w:t xml:space="preserve">med inriktning </w:t>
      </w:r>
      <w:r>
        <w:rPr>
          <w:rFonts w:ascii="Palatino Linotype" w:eastAsia="Times New Roman" w:hAnsi="Palatino Linotype" w:cs="Times New Roman"/>
          <w:sz w:val="26"/>
        </w:rPr>
        <w:t>för</w:t>
      </w:r>
      <w:r w:rsidR="00E56256">
        <w:rPr>
          <w:rFonts w:ascii="Palatino Linotype" w:hAnsi="Palatino Linotype"/>
          <w:sz w:val="26"/>
        </w:rPr>
        <w:t xml:space="preserve"> pensionärer. Målsättningen för samhällsinformationen är </w:t>
      </w:r>
      <w:r>
        <w:rPr>
          <w:rFonts w:ascii="Palatino Linotype" w:hAnsi="Palatino Linotype"/>
          <w:sz w:val="26"/>
        </w:rPr>
        <w:t>minst en g</w:t>
      </w:r>
      <w:r w:rsidR="00DD32AC">
        <w:rPr>
          <w:rFonts w:ascii="Palatino Linotype" w:hAnsi="Palatino Linotype"/>
          <w:sz w:val="26"/>
        </w:rPr>
        <w:t>ång</w:t>
      </w:r>
      <w:r>
        <w:rPr>
          <w:rFonts w:ascii="Palatino Linotype" w:hAnsi="Palatino Linotype"/>
          <w:sz w:val="26"/>
        </w:rPr>
        <w:t xml:space="preserve"> per termin. Vi skall satsa på att nya medlemmar känner sig välkomna till mötet och ge medlemmarna möjlighet till dia</w:t>
      </w:r>
      <w:r w:rsidR="00480956">
        <w:rPr>
          <w:rFonts w:ascii="Palatino Linotype" w:hAnsi="Palatino Linotype"/>
          <w:sz w:val="26"/>
        </w:rPr>
        <w:t>log och nya idéer. Mötesvärdar, som är styrelseledamöter</w:t>
      </w:r>
      <w:r>
        <w:rPr>
          <w:rFonts w:ascii="Palatino Linotype" w:hAnsi="Palatino Linotype"/>
          <w:sz w:val="26"/>
        </w:rPr>
        <w:t xml:space="preserve"> har här ett ansvar.</w:t>
      </w:r>
    </w:p>
    <w:p w14:paraId="09C05410" w14:textId="77777777" w:rsidR="00E56256" w:rsidRDefault="00E56256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</w:p>
    <w:p w14:paraId="326597AB" w14:textId="77777777" w:rsidR="00F041E1" w:rsidRPr="003C5EF1" w:rsidRDefault="00F041E1" w:rsidP="0058753A">
      <w:pPr>
        <w:pStyle w:val="Brdtext"/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  <w:r w:rsidRPr="003C5EF1">
        <w:rPr>
          <w:rFonts w:asciiTheme="majorHAnsi" w:eastAsia="Times New Roman" w:hAnsiTheme="majorHAnsi" w:cstheme="majorHAnsi"/>
          <w:b/>
          <w:sz w:val="28"/>
          <w:szCs w:val="28"/>
        </w:rPr>
        <w:t>Kommittén KOMETEN (resor kultur och studier)</w:t>
      </w:r>
    </w:p>
    <w:p w14:paraId="0C89A1F9" w14:textId="762CD8A6" w:rsidR="00526CCC" w:rsidRDefault="00EF40AC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>Gruppresor med buss eller båt</w:t>
      </w:r>
      <w:r w:rsidR="00FE093F">
        <w:rPr>
          <w:rFonts w:ascii="Palatino Linotype" w:eastAsia="Times New Roman" w:hAnsi="Palatino Linotype" w:cs="Times New Roman"/>
          <w:sz w:val="26"/>
        </w:rPr>
        <w:t xml:space="preserve">, gemensamma utflykter i privata bilar </w:t>
      </w:r>
      <w:r w:rsidR="00F041E1">
        <w:rPr>
          <w:rFonts w:ascii="Palatino Linotype" w:eastAsia="Times New Roman" w:hAnsi="Palatino Linotype" w:cs="Times New Roman"/>
          <w:sz w:val="26"/>
        </w:rPr>
        <w:t>kommer att anord</w:t>
      </w:r>
      <w:r w:rsidR="00480956">
        <w:rPr>
          <w:rFonts w:ascii="Palatino Linotype" w:eastAsia="Times New Roman" w:hAnsi="Palatino Linotype" w:cs="Times New Roman"/>
          <w:sz w:val="26"/>
        </w:rPr>
        <w:t>nas.</w:t>
      </w:r>
      <w:r w:rsidR="00FE093F">
        <w:rPr>
          <w:rFonts w:ascii="Palatino Linotype" w:eastAsia="Times New Roman" w:hAnsi="Palatino Linotype" w:cs="Times New Roman"/>
          <w:sz w:val="26"/>
        </w:rPr>
        <w:t xml:space="preserve"> Resor med kulturell inriktning anordnas numera av </w:t>
      </w:r>
      <w:r w:rsidR="00FE093F" w:rsidRPr="006F2615">
        <w:rPr>
          <w:rFonts w:ascii="Palatino Linotype" w:eastAsia="Times New Roman" w:hAnsi="Palatino Linotype" w:cs="Times New Roman"/>
          <w:sz w:val="26"/>
        </w:rPr>
        <w:t>samorganisationens</w:t>
      </w:r>
      <w:r w:rsidR="00FE093F">
        <w:rPr>
          <w:rFonts w:ascii="Palatino Linotype" w:eastAsia="Times New Roman" w:hAnsi="Palatino Linotype" w:cs="Times New Roman"/>
          <w:sz w:val="26"/>
        </w:rPr>
        <w:t xml:space="preserve"> kulturgrupp.</w:t>
      </w:r>
      <w:r w:rsidR="0087772E">
        <w:rPr>
          <w:rFonts w:ascii="Palatino Linotype" w:eastAsia="Times New Roman" w:hAnsi="Palatino Linotype" w:cs="Times New Roman"/>
          <w:sz w:val="26"/>
        </w:rPr>
        <w:t xml:space="preserve"> </w:t>
      </w:r>
      <w:r w:rsidR="00526CCC">
        <w:rPr>
          <w:rFonts w:ascii="Palatino Linotype" w:eastAsia="Times New Roman" w:hAnsi="Palatino Linotype" w:cs="Times New Roman"/>
          <w:sz w:val="26"/>
        </w:rPr>
        <w:t>Resor kan också planeras tillsammans med andra PRO föreningar i Eskilstuna så att vi lättare kan fylla en buss.</w:t>
      </w:r>
    </w:p>
    <w:p w14:paraId="7E785B40" w14:textId="616A031B" w:rsidR="00FE093F" w:rsidRDefault="00012283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>Kommittén arbetar fram p</w:t>
      </w:r>
      <w:r w:rsidR="00480956">
        <w:rPr>
          <w:rFonts w:ascii="Palatino Linotype" w:eastAsia="Times New Roman" w:hAnsi="Palatino Linotype" w:cs="Times New Roman"/>
          <w:sz w:val="26"/>
        </w:rPr>
        <w:t>rogramförslag till medlemsmöten</w:t>
      </w:r>
      <w:r>
        <w:rPr>
          <w:rFonts w:ascii="Palatino Linotype" w:eastAsia="Times New Roman" w:hAnsi="Palatino Linotype" w:cs="Times New Roman"/>
          <w:sz w:val="26"/>
        </w:rPr>
        <w:t xml:space="preserve">. </w:t>
      </w:r>
      <w:r w:rsidR="00FE093F">
        <w:rPr>
          <w:rFonts w:ascii="Palatino Linotype" w:eastAsia="Times New Roman" w:hAnsi="Palatino Linotype" w:cs="Times New Roman"/>
          <w:sz w:val="26"/>
        </w:rPr>
        <w:br/>
      </w:r>
      <w:r>
        <w:rPr>
          <w:rFonts w:ascii="Palatino Linotype" w:eastAsia="Times New Roman" w:hAnsi="Palatino Linotype" w:cs="Times New Roman"/>
          <w:sz w:val="26"/>
        </w:rPr>
        <w:t xml:space="preserve">Studier och aktiviteter </w:t>
      </w:r>
      <w:r w:rsidR="004B32EB">
        <w:rPr>
          <w:rFonts w:ascii="Palatino Linotype" w:eastAsia="Times New Roman" w:hAnsi="Palatino Linotype" w:cs="Times New Roman"/>
          <w:sz w:val="26"/>
        </w:rPr>
        <w:t>utgör en betydelsefull del av föreningsverksamheten</w:t>
      </w:r>
      <w:r w:rsidR="002C318E">
        <w:rPr>
          <w:rFonts w:ascii="Palatino Linotype" w:eastAsia="Times New Roman" w:hAnsi="Palatino Linotype" w:cs="Times New Roman"/>
          <w:sz w:val="26"/>
        </w:rPr>
        <w:t xml:space="preserve"> </w:t>
      </w:r>
      <w:r w:rsidR="004B32EB">
        <w:rPr>
          <w:rFonts w:ascii="Palatino Linotype" w:eastAsia="Times New Roman" w:hAnsi="Palatino Linotype" w:cs="Times New Roman"/>
          <w:sz w:val="26"/>
        </w:rPr>
        <w:t>Studierna innebär både en förkovring och en social samvaro. Styrelseledamöter och förtroendevalda har också ett ansvar att</w:t>
      </w:r>
      <w:r w:rsidR="00FE093F">
        <w:rPr>
          <w:rFonts w:ascii="Palatino Linotype" w:eastAsia="Times New Roman" w:hAnsi="Palatino Linotype" w:cs="Times New Roman"/>
          <w:sz w:val="26"/>
        </w:rPr>
        <w:t xml:space="preserve"> förkovra sig i nya tekniska system och i regelverket för föreningens verksamhet vilket kan göras i PRO</w:t>
      </w:r>
      <w:r w:rsidR="00D30D2B">
        <w:rPr>
          <w:rFonts w:ascii="Palatino Linotype" w:eastAsia="Times New Roman" w:hAnsi="Palatino Linotype" w:cs="Times New Roman"/>
          <w:sz w:val="26"/>
        </w:rPr>
        <w:t xml:space="preserve"> </w:t>
      </w:r>
      <w:r w:rsidR="00FE093F">
        <w:rPr>
          <w:rFonts w:ascii="Palatino Linotype" w:eastAsia="Times New Roman" w:hAnsi="Palatino Linotype" w:cs="Times New Roman"/>
          <w:sz w:val="26"/>
        </w:rPr>
        <w:t>s studiecirklar.</w:t>
      </w:r>
    </w:p>
    <w:p w14:paraId="7783BC96" w14:textId="36B50BEB" w:rsidR="0087772E" w:rsidRDefault="00526CCC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 xml:space="preserve">Cirkeln </w:t>
      </w:r>
      <w:r w:rsidR="00D30D2B">
        <w:rPr>
          <w:rFonts w:ascii="Palatino Linotype" w:eastAsia="Times New Roman" w:hAnsi="Palatino Linotype" w:cs="Times New Roman"/>
          <w:sz w:val="26"/>
        </w:rPr>
        <w:t>”Säkerhet i vardagen</w:t>
      </w:r>
      <w:r>
        <w:rPr>
          <w:rFonts w:ascii="Palatino Linotype" w:eastAsia="Times New Roman" w:hAnsi="Palatino Linotype" w:cs="Times New Roman"/>
          <w:sz w:val="26"/>
        </w:rPr>
        <w:t xml:space="preserve">” som </w:t>
      </w:r>
      <w:r w:rsidR="00F747E0">
        <w:rPr>
          <w:rFonts w:ascii="Palatino Linotype" w:eastAsia="Times New Roman" w:hAnsi="Palatino Linotype" w:cs="Times New Roman"/>
          <w:sz w:val="26"/>
        </w:rPr>
        <w:t>startade</w:t>
      </w:r>
      <w:r>
        <w:rPr>
          <w:rFonts w:ascii="Palatino Linotype" w:eastAsia="Times New Roman" w:hAnsi="Palatino Linotype" w:cs="Times New Roman"/>
          <w:sz w:val="26"/>
        </w:rPr>
        <w:t xml:space="preserve"> 2023 kommer att fortsätta 2024</w:t>
      </w:r>
    </w:p>
    <w:p w14:paraId="6A51A82C" w14:textId="5C6494AA" w:rsidR="006F2615" w:rsidRDefault="00D30D2B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>Vi ska undersöka om det finns intresse f</w:t>
      </w:r>
      <w:r w:rsidR="00C70ED8">
        <w:rPr>
          <w:rFonts w:ascii="Palatino Linotype" w:eastAsia="Times New Roman" w:hAnsi="Palatino Linotype" w:cs="Times New Roman"/>
          <w:sz w:val="26"/>
        </w:rPr>
        <w:t>ö</w:t>
      </w:r>
      <w:r>
        <w:rPr>
          <w:rFonts w:ascii="Palatino Linotype" w:eastAsia="Times New Roman" w:hAnsi="Palatino Linotype" w:cs="Times New Roman"/>
          <w:sz w:val="26"/>
        </w:rPr>
        <w:t>r att spela bowling</w:t>
      </w:r>
      <w:r w:rsidR="00C70ED8">
        <w:rPr>
          <w:rFonts w:ascii="Palatino Linotype" w:eastAsia="Times New Roman" w:hAnsi="Palatino Linotype" w:cs="Times New Roman"/>
          <w:sz w:val="26"/>
        </w:rPr>
        <w:t>.</w:t>
      </w:r>
    </w:p>
    <w:p w14:paraId="59AD9EFD" w14:textId="77777777" w:rsidR="000C627D" w:rsidRPr="007A35E8" w:rsidRDefault="00840F29" w:rsidP="00DE14D2">
      <w:pPr>
        <w:pStyle w:val="Rubrik1"/>
        <w:rPr>
          <w:rFonts w:eastAsia="Times New Roman" w:cstheme="majorHAnsi"/>
          <w:b/>
          <w:color w:val="auto"/>
          <w:sz w:val="28"/>
          <w:szCs w:val="28"/>
        </w:rPr>
      </w:pPr>
      <w:r w:rsidRPr="007A35E8">
        <w:rPr>
          <w:rFonts w:eastAsia="Times New Roman" w:cstheme="majorHAnsi"/>
          <w:b/>
          <w:color w:val="auto"/>
          <w:sz w:val="28"/>
          <w:szCs w:val="28"/>
        </w:rPr>
        <w:t>Friskvård och fritid</w:t>
      </w:r>
    </w:p>
    <w:p w14:paraId="74B9252D" w14:textId="28CAD969" w:rsidR="003C5EF1" w:rsidRDefault="00E85270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>Boulen är en verksamhet som blivit populär, fler och fler medlemmar deltar.</w:t>
      </w:r>
      <w:r w:rsidR="00840F29">
        <w:rPr>
          <w:rFonts w:ascii="Palatino Linotype" w:eastAsia="Times New Roman" w:hAnsi="Palatino Linotype" w:cs="Times New Roman"/>
          <w:sz w:val="26"/>
        </w:rPr>
        <w:t xml:space="preserve"> </w:t>
      </w:r>
      <w:r w:rsidR="00B54F75">
        <w:rPr>
          <w:rFonts w:ascii="Palatino Linotype" w:eastAsia="Times New Roman" w:hAnsi="Palatino Linotype" w:cs="Times New Roman"/>
          <w:sz w:val="26"/>
        </w:rPr>
        <w:t>Vi deltar även i tävlingar på förenings</w:t>
      </w:r>
      <w:r w:rsidR="00480956">
        <w:rPr>
          <w:rFonts w:ascii="Palatino Linotype" w:eastAsia="Times New Roman" w:hAnsi="Palatino Linotype" w:cs="Times New Roman"/>
          <w:sz w:val="26"/>
        </w:rPr>
        <w:t>-</w:t>
      </w:r>
      <w:r w:rsidR="00B54F75">
        <w:rPr>
          <w:rFonts w:ascii="Palatino Linotype" w:eastAsia="Times New Roman" w:hAnsi="Palatino Linotype" w:cs="Times New Roman"/>
          <w:sz w:val="26"/>
        </w:rPr>
        <w:t xml:space="preserve"> och distriktsnivå. </w:t>
      </w:r>
      <w:r w:rsidR="007A6D05">
        <w:rPr>
          <w:rFonts w:ascii="Palatino Linotype" w:eastAsia="Times New Roman" w:hAnsi="Palatino Linotype" w:cs="Times New Roman"/>
          <w:sz w:val="26"/>
        </w:rPr>
        <w:br/>
      </w:r>
      <w:r w:rsidR="00305958">
        <w:rPr>
          <w:rFonts w:ascii="Palatino Linotype" w:eastAsia="Times New Roman" w:hAnsi="Palatino Linotype" w:cs="Times New Roman"/>
          <w:sz w:val="26"/>
        </w:rPr>
        <w:lastRenderedPageBreak/>
        <w:t>Kortspel på måndagar kommer att fortsätta. Man spelar allt från poker till mulle.</w:t>
      </w:r>
      <w:r w:rsidR="002B23B9">
        <w:rPr>
          <w:rFonts w:ascii="Palatino Linotype" w:eastAsia="Times New Roman" w:hAnsi="Palatino Linotype" w:cs="Times New Roman"/>
          <w:sz w:val="26"/>
        </w:rPr>
        <w:t xml:space="preserve"> </w:t>
      </w:r>
      <w:r w:rsidR="007A6D05">
        <w:rPr>
          <w:rFonts w:ascii="Palatino Linotype" w:eastAsia="Times New Roman" w:hAnsi="Palatino Linotype" w:cs="Times New Roman"/>
          <w:sz w:val="26"/>
        </w:rPr>
        <w:br/>
      </w:r>
      <w:r w:rsidR="002B23B9">
        <w:rPr>
          <w:rFonts w:ascii="Palatino Linotype" w:eastAsia="Times New Roman" w:hAnsi="Palatino Linotype" w:cs="Times New Roman"/>
          <w:sz w:val="26"/>
        </w:rPr>
        <w:t xml:space="preserve">Senior </w:t>
      </w:r>
      <w:r w:rsidR="00BF0EEF">
        <w:rPr>
          <w:rFonts w:ascii="Palatino Linotype" w:eastAsia="Times New Roman" w:hAnsi="Palatino Linotype" w:cs="Times New Roman"/>
          <w:sz w:val="26"/>
        </w:rPr>
        <w:t>Qigong</w:t>
      </w:r>
      <w:r w:rsidR="00F74C66">
        <w:rPr>
          <w:rFonts w:ascii="Palatino Linotype" w:eastAsia="Times New Roman" w:hAnsi="Palatino Linotype" w:cs="Times New Roman"/>
          <w:sz w:val="26"/>
        </w:rPr>
        <w:t xml:space="preserve"> </w:t>
      </w:r>
      <w:r w:rsidR="00526CCC">
        <w:rPr>
          <w:rFonts w:ascii="Palatino Linotype" w:eastAsia="Times New Roman" w:hAnsi="Palatino Linotype" w:cs="Times New Roman"/>
          <w:sz w:val="26"/>
        </w:rPr>
        <w:t xml:space="preserve">och </w:t>
      </w:r>
      <w:r w:rsidR="00BF0EEF">
        <w:rPr>
          <w:rFonts w:ascii="Palatino Linotype" w:eastAsia="Times New Roman" w:hAnsi="Palatino Linotype" w:cs="Times New Roman"/>
          <w:sz w:val="26"/>
        </w:rPr>
        <w:t>Linedance,</w:t>
      </w:r>
      <w:r w:rsidR="00526CCC">
        <w:rPr>
          <w:rFonts w:ascii="Palatino Linotype" w:eastAsia="Times New Roman" w:hAnsi="Palatino Linotype" w:cs="Times New Roman"/>
          <w:sz w:val="26"/>
        </w:rPr>
        <w:t xml:space="preserve"> två aktiviteter som lockat nya med</w:t>
      </w:r>
      <w:r w:rsidR="007A6D05">
        <w:rPr>
          <w:rFonts w:ascii="Palatino Linotype" w:eastAsia="Times New Roman" w:hAnsi="Palatino Linotype" w:cs="Times New Roman"/>
          <w:sz w:val="26"/>
        </w:rPr>
        <w:t>le</w:t>
      </w:r>
      <w:r w:rsidR="00526CCC">
        <w:rPr>
          <w:rFonts w:ascii="Palatino Linotype" w:eastAsia="Times New Roman" w:hAnsi="Palatino Linotype" w:cs="Times New Roman"/>
          <w:sz w:val="26"/>
        </w:rPr>
        <w:t>mmar fortsätter under 2024.</w:t>
      </w:r>
    </w:p>
    <w:p w14:paraId="67ACD2C3" w14:textId="0DE762E6" w:rsidR="007A6D05" w:rsidRDefault="000C51AC" w:rsidP="00480956">
      <w:pPr>
        <w:pStyle w:val="Brdtext"/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sz w:val="26"/>
        </w:rPr>
        <w:t>Vi ska undersöka om det finns intresse för s</w:t>
      </w:r>
      <w:r w:rsidR="007A6D05">
        <w:rPr>
          <w:rFonts w:ascii="Palatino Linotype" w:eastAsia="Times New Roman" w:hAnsi="Palatino Linotype" w:cs="Times New Roman"/>
          <w:sz w:val="26"/>
        </w:rPr>
        <w:t xml:space="preserve">ittgympa och </w:t>
      </w:r>
      <w:proofErr w:type="gramStart"/>
      <w:r w:rsidR="007A6D05">
        <w:rPr>
          <w:rFonts w:ascii="Palatino Linotype" w:eastAsia="Times New Roman" w:hAnsi="Palatino Linotype" w:cs="Times New Roman"/>
          <w:sz w:val="26"/>
        </w:rPr>
        <w:t>sittyoga</w:t>
      </w:r>
      <w:r>
        <w:rPr>
          <w:rFonts w:ascii="Palatino Linotype" w:eastAsia="Times New Roman" w:hAnsi="Palatino Linotype" w:cs="Times New Roman"/>
          <w:sz w:val="26"/>
        </w:rPr>
        <w:t>..</w:t>
      </w:r>
      <w:proofErr w:type="gramEnd"/>
    </w:p>
    <w:p w14:paraId="7DD4244F" w14:textId="77777777" w:rsidR="006F2615" w:rsidRDefault="006F2615" w:rsidP="00480956">
      <w:pPr>
        <w:pStyle w:val="Brdtext"/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4E81D95E" w14:textId="77777777" w:rsidR="00480956" w:rsidRDefault="00724D9D" w:rsidP="00480956">
      <w:pPr>
        <w:pStyle w:val="Brdtext"/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Kultur</w:t>
      </w:r>
    </w:p>
    <w:p w14:paraId="667CCFED" w14:textId="22A55DAE" w:rsidR="00032DF4" w:rsidRDefault="0003681E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 xml:space="preserve">Att sjunga tillsammans med andra </w:t>
      </w:r>
      <w:r w:rsidR="00724D9D">
        <w:rPr>
          <w:rFonts w:ascii="Palatino Linotype" w:eastAsia="Times New Roman" w:hAnsi="Palatino Linotype" w:cs="Times New Roman"/>
          <w:sz w:val="26"/>
        </w:rPr>
        <w:t>är e</w:t>
      </w:r>
      <w:r w:rsidR="007A0CC7">
        <w:rPr>
          <w:rFonts w:ascii="Palatino Linotype" w:eastAsia="Times New Roman" w:hAnsi="Palatino Linotype" w:cs="Times New Roman"/>
          <w:sz w:val="26"/>
        </w:rPr>
        <w:t xml:space="preserve">n populär aktivitet för många. </w:t>
      </w:r>
      <w:r w:rsidR="007A6D05">
        <w:rPr>
          <w:rFonts w:ascii="Palatino Linotype" w:eastAsia="Times New Roman" w:hAnsi="Palatino Linotype" w:cs="Times New Roman"/>
          <w:sz w:val="26"/>
        </w:rPr>
        <w:br/>
        <w:t>Vår ambition är att på medlemsmöten ta tillvara det intresset.</w:t>
      </w:r>
    </w:p>
    <w:p w14:paraId="5D419CB3" w14:textId="77777777" w:rsidR="00482433" w:rsidRDefault="0003681E" w:rsidP="00480956">
      <w:pPr>
        <w:pStyle w:val="Brdtext"/>
        <w:spacing w:after="0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 xml:space="preserve">För den handarbetsintresserade finns en </w:t>
      </w:r>
      <w:proofErr w:type="spellStart"/>
      <w:r>
        <w:rPr>
          <w:rFonts w:ascii="Palatino Linotype" w:eastAsia="Times New Roman" w:hAnsi="Palatino Linotype" w:cs="Times New Roman"/>
          <w:sz w:val="26"/>
        </w:rPr>
        <w:t>sygrupp</w:t>
      </w:r>
      <w:proofErr w:type="spellEnd"/>
      <w:r>
        <w:rPr>
          <w:rFonts w:ascii="Palatino Linotype" w:eastAsia="Times New Roman" w:hAnsi="Palatino Linotype" w:cs="Times New Roman"/>
          <w:sz w:val="26"/>
        </w:rPr>
        <w:t xml:space="preserve"> som träffas regelbundet.</w:t>
      </w:r>
    </w:p>
    <w:p w14:paraId="3925648E" w14:textId="77777777" w:rsidR="00103981" w:rsidRDefault="00840F29" w:rsidP="00DE14D2">
      <w:pPr>
        <w:pStyle w:val="Rubrik1"/>
        <w:rPr>
          <w:rFonts w:eastAsia="Times New Roman" w:cstheme="majorHAnsi"/>
          <w:b/>
          <w:color w:val="auto"/>
          <w:sz w:val="28"/>
          <w:szCs w:val="28"/>
        </w:rPr>
      </w:pPr>
      <w:r w:rsidRPr="002B23B9">
        <w:rPr>
          <w:rFonts w:eastAsia="Times New Roman" w:cstheme="majorHAnsi"/>
          <w:b/>
          <w:color w:val="auto"/>
          <w:sz w:val="28"/>
          <w:szCs w:val="28"/>
        </w:rPr>
        <w:t>Bingo</w:t>
      </w:r>
    </w:p>
    <w:p w14:paraId="6A8F7A25" w14:textId="0E41E7A1" w:rsidR="00A11250" w:rsidRDefault="00840F29" w:rsidP="00480956">
      <w:pPr>
        <w:pStyle w:val="Brdtext"/>
        <w:spacing w:after="0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 xml:space="preserve">Till fredagsbingon är alla pensionärer välkomna </w:t>
      </w:r>
      <w:r w:rsidR="0058774D">
        <w:rPr>
          <w:rFonts w:ascii="Palatino Linotype" w:hAnsi="Palatino Linotype"/>
          <w:sz w:val="26"/>
        </w:rPr>
        <w:t>även icke förening</w:t>
      </w:r>
      <w:r w:rsidR="00C2313C">
        <w:rPr>
          <w:rFonts w:ascii="Palatino Linotype" w:hAnsi="Palatino Linotype"/>
          <w:sz w:val="26"/>
        </w:rPr>
        <w:t>sa</w:t>
      </w:r>
      <w:r w:rsidR="0058774D">
        <w:rPr>
          <w:rFonts w:ascii="Palatino Linotype" w:hAnsi="Palatino Linotype"/>
          <w:sz w:val="26"/>
        </w:rPr>
        <w:t>nslutna</w:t>
      </w:r>
      <w:r w:rsidR="00C97D34">
        <w:rPr>
          <w:rFonts w:ascii="Palatino Linotype" w:hAnsi="Palatino Linotype"/>
          <w:sz w:val="26"/>
        </w:rPr>
        <w:t>,</w:t>
      </w:r>
      <w:r w:rsidR="0058774D">
        <w:rPr>
          <w:rFonts w:ascii="Palatino Linotype" w:hAnsi="Palatino Linotype"/>
          <w:sz w:val="26"/>
        </w:rPr>
        <w:t xml:space="preserve"> allt för att råda bot på ensamheten. </w:t>
      </w:r>
      <w:r w:rsidR="00E85270">
        <w:rPr>
          <w:rFonts w:ascii="Palatino Linotype" w:hAnsi="Palatino Linotype"/>
          <w:sz w:val="26"/>
        </w:rPr>
        <w:t>En uppskattad och viktig social aktivitet med lång tradition inom föreningen.</w:t>
      </w:r>
    </w:p>
    <w:p w14:paraId="1D4DC020" w14:textId="77777777" w:rsidR="006F2615" w:rsidRDefault="006F2615" w:rsidP="00480956">
      <w:pPr>
        <w:pStyle w:val="Brdtext"/>
        <w:spacing w:after="0"/>
        <w:rPr>
          <w:rFonts w:ascii="Palatino Linotype" w:hAnsi="Palatino Linotype"/>
          <w:sz w:val="26"/>
        </w:rPr>
      </w:pPr>
    </w:p>
    <w:p w14:paraId="4AD04791" w14:textId="77777777" w:rsidR="000C627D" w:rsidRDefault="00840F29" w:rsidP="00DE14D2">
      <w:pPr>
        <w:pStyle w:val="Rubrik1"/>
        <w:rPr>
          <w:rFonts w:eastAsia="Times New Roman" w:cstheme="majorHAnsi"/>
          <w:b/>
          <w:color w:val="auto"/>
          <w:sz w:val="28"/>
          <w:szCs w:val="28"/>
        </w:rPr>
      </w:pPr>
      <w:r w:rsidRPr="002B23B9">
        <w:rPr>
          <w:rFonts w:eastAsia="Times New Roman" w:cstheme="majorHAnsi"/>
          <w:b/>
          <w:color w:val="auto"/>
          <w:sz w:val="28"/>
          <w:szCs w:val="28"/>
        </w:rPr>
        <w:t>PRO påverkar</w:t>
      </w:r>
    </w:p>
    <w:p w14:paraId="33566B81" w14:textId="77777777" w:rsidR="00DA6458" w:rsidRDefault="00DA6458" w:rsidP="00D96919">
      <w:pPr>
        <w:pStyle w:val="Brdtext"/>
        <w:spacing w:after="0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 xml:space="preserve">I det kommunala pensionärsrådet (KPR) och </w:t>
      </w:r>
      <w:r w:rsidR="00C2313C">
        <w:rPr>
          <w:rFonts w:ascii="Palatino Linotype" w:hAnsi="Palatino Linotype"/>
          <w:sz w:val="26"/>
        </w:rPr>
        <w:t xml:space="preserve">det </w:t>
      </w:r>
      <w:r w:rsidR="00A9595E">
        <w:rPr>
          <w:rFonts w:ascii="Palatino Linotype" w:hAnsi="Palatino Linotype"/>
          <w:sz w:val="26"/>
        </w:rPr>
        <w:t>region</w:t>
      </w:r>
      <w:r w:rsidR="00C2313C">
        <w:rPr>
          <w:rFonts w:ascii="Palatino Linotype" w:hAnsi="Palatino Linotype"/>
          <w:sz w:val="26"/>
        </w:rPr>
        <w:t xml:space="preserve">ala </w:t>
      </w:r>
      <w:r w:rsidR="00A9595E">
        <w:rPr>
          <w:rFonts w:ascii="Palatino Linotype" w:hAnsi="Palatino Linotype"/>
          <w:sz w:val="26"/>
        </w:rPr>
        <w:t xml:space="preserve">pensionärsrådet </w:t>
      </w:r>
      <w:r>
        <w:rPr>
          <w:rFonts w:ascii="Palatino Linotype" w:hAnsi="Palatino Linotype"/>
          <w:sz w:val="26"/>
        </w:rPr>
        <w:t>(</w:t>
      </w:r>
      <w:r w:rsidR="00A9595E">
        <w:rPr>
          <w:rFonts w:ascii="Palatino Linotype" w:hAnsi="Palatino Linotype"/>
          <w:sz w:val="26"/>
        </w:rPr>
        <w:t>RPR</w:t>
      </w:r>
      <w:r>
        <w:rPr>
          <w:rFonts w:ascii="Palatino Linotype" w:hAnsi="Palatino Linotype"/>
          <w:sz w:val="26"/>
        </w:rPr>
        <w:t xml:space="preserve">) finns valda </w:t>
      </w:r>
      <w:r w:rsidR="00770717">
        <w:rPr>
          <w:rFonts w:ascii="Palatino Linotype" w:hAnsi="Palatino Linotype"/>
          <w:sz w:val="26"/>
        </w:rPr>
        <w:t xml:space="preserve">PRO </w:t>
      </w:r>
      <w:r>
        <w:rPr>
          <w:rFonts w:ascii="Palatino Linotype" w:hAnsi="Palatino Linotype"/>
          <w:sz w:val="26"/>
        </w:rPr>
        <w:t xml:space="preserve">ombud som skall påverka kommun och </w:t>
      </w:r>
      <w:r w:rsidR="003C5EF1">
        <w:rPr>
          <w:rFonts w:ascii="Palatino Linotype" w:hAnsi="Palatino Linotype"/>
          <w:sz w:val="26"/>
        </w:rPr>
        <w:t>region</w:t>
      </w:r>
      <w:r>
        <w:rPr>
          <w:rFonts w:ascii="Palatino Linotype" w:hAnsi="Palatino Linotype"/>
          <w:sz w:val="26"/>
        </w:rPr>
        <w:t xml:space="preserve"> </w:t>
      </w:r>
      <w:r w:rsidR="00770717">
        <w:rPr>
          <w:rFonts w:ascii="Palatino Linotype" w:hAnsi="Palatino Linotype"/>
          <w:sz w:val="26"/>
        </w:rPr>
        <w:t>tillsammans</w:t>
      </w:r>
      <w:r>
        <w:rPr>
          <w:rFonts w:ascii="Palatino Linotype" w:hAnsi="Palatino Linotype"/>
          <w:sz w:val="26"/>
        </w:rPr>
        <w:t xml:space="preserve"> med andra pensionärsorganisationer. </w:t>
      </w:r>
    </w:p>
    <w:p w14:paraId="156707F0" w14:textId="1A102FD6" w:rsidR="00A11250" w:rsidRDefault="00DA6458" w:rsidP="00D96919">
      <w:pPr>
        <w:pStyle w:val="Brdtext"/>
        <w:spacing w:after="0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Förtroendevalda och enskilda medlemmar kan gen</w:t>
      </w:r>
      <w:r w:rsidR="00770717">
        <w:rPr>
          <w:rFonts w:ascii="Palatino Linotype" w:hAnsi="Palatino Linotype"/>
          <w:sz w:val="26"/>
        </w:rPr>
        <w:t xml:space="preserve">om att skriva debattartiklar och insändare </w:t>
      </w:r>
      <w:r>
        <w:rPr>
          <w:rFonts w:ascii="Palatino Linotype" w:hAnsi="Palatino Linotype"/>
          <w:sz w:val="26"/>
        </w:rPr>
        <w:t>vara med och påverka beslutsfattare.</w:t>
      </w:r>
      <w:r w:rsidR="00BB25C5">
        <w:rPr>
          <w:rFonts w:ascii="Palatino Linotype" w:hAnsi="Palatino Linotype"/>
          <w:sz w:val="26"/>
        </w:rPr>
        <w:br/>
        <w:t xml:space="preserve">I förekommande fall </w:t>
      </w:r>
      <w:r w:rsidR="00840F29">
        <w:rPr>
          <w:rFonts w:ascii="Palatino Linotype" w:hAnsi="Palatino Linotype"/>
          <w:sz w:val="26"/>
        </w:rPr>
        <w:t>delta</w:t>
      </w:r>
      <w:r w:rsidR="00BB25C5">
        <w:rPr>
          <w:rFonts w:ascii="Palatino Linotype" w:hAnsi="Palatino Linotype"/>
          <w:sz w:val="26"/>
        </w:rPr>
        <w:t>r föreningen</w:t>
      </w:r>
      <w:r w:rsidR="00840F29">
        <w:rPr>
          <w:rFonts w:ascii="Palatino Linotype" w:hAnsi="Palatino Linotype"/>
          <w:sz w:val="26"/>
        </w:rPr>
        <w:t xml:space="preserve"> i opinionsbildande verksamhet som är till gagn för våra medlemmar. </w:t>
      </w:r>
    </w:p>
    <w:p w14:paraId="2CA82E06" w14:textId="4678397B" w:rsidR="00F16427" w:rsidRDefault="00F16427" w:rsidP="00DE14D2">
      <w:pPr>
        <w:pStyle w:val="Brdtext"/>
        <w:rPr>
          <w:rFonts w:ascii="Palatino Linotype" w:hAnsi="Palatino Linotype"/>
          <w:sz w:val="26"/>
        </w:rPr>
      </w:pPr>
    </w:p>
    <w:p w14:paraId="0D4204F2" w14:textId="1AE24EB8" w:rsidR="00C70ED8" w:rsidRDefault="00C70ED8" w:rsidP="00DE14D2">
      <w:pPr>
        <w:pStyle w:val="Brdtext"/>
        <w:rPr>
          <w:rFonts w:asciiTheme="majorHAnsi" w:eastAsia="Times New Roman" w:hAnsiTheme="majorHAnsi" w:cstheme="majorHAnsi"/>
          <w:b/>
          <w:sz w:val="28"/>
          <w:szCs w:val="28"/>
        </w:rPr>
      </w:pPr>
      <w:r w:rsidRPr="00C70ED8">
        <w:rPr>
          <w:rFonts w:asciiTheme="majorHAnsi" w:eastAsia="Times New Roman" w:hAnsiTheme="majorHAnsi" w:cstheme="majorHAnsi"/>
          <w:b/>
          <w:sz w:val="28"/>
          <w:szCs w:val="28"/>
        </w:rPr>
        <w:t>Utåtriktad verksamhet</w:t>
      </w:r>
    </w:p>
    <w:p w14:paraId="76F2B006" w14:textId="3E0195DC" w:rsidR="00C70ED8" w:rsidRPr="007A6D05" w:rsidRDefault="00C70ED8" w:rsidP="00DE14D2">
      <w:pPr>
        <w:pStyle w:val="Brdtext"/>
        <w:rPr>
          <w:rFonts w:ascii="Palatino Linotype" w:hAnsi="Palatino Linotype"/>
          <w:sz w:val="26"/>
        </w:rPr>
      </w:pPr>
      <w:r w:rsidRPr="007A6D05">
        <w:rPr>
          <w:rFonts w:ascii="Palatino Linotype" w:hAnsi="Palatino Linotype"/>
          <w:sz w:val="26"/>
        </w:rPr>
        <w:t>Vi deltar på Torshälla marknad</w:t>
      </w:r>
      <w:r w:rsidR="008C5985" w:rsidRPr="007A6D05">
        <w:rPr>
          <w:rFonts w:ascii="Palatino Linotype" w:hAnsi="Palatino Linotype"/>
          <w:sz w:val="26"/>
        </w:rPr>
        <w:t xml:space="preserve"> med Öppet Hus. Vi planerar att marknadsföra föreningen genom att vid tillfällen dela ut PRO material.</w:t>
      </w:r>
    </w:p>
    <w:p w14:paraId="79C2ACE1" w14:textId="77777777" w:rsidR="002339AC" w:rsidRPr="00A01A09" w:rsidRDefault="002339AC" w:rsidP="00DE14D2">
      <w:pPr>
        <w:pStyle w:val="Brdtext"/>
        <w:rPr>
          <w:rFonts w:ascii="Palatino Linotype" w:hAnsi="Palatino Linotype"/>
          <w:sz w:val="26"/>
        </w:rPr>
      </w:pPr>
    </w:p>
    <w:p w14:paraId="4AFA599F" w14:textId="77777777" w:rsidR="000C627D" w:rsidRPr="002B23B9" w:rsidRDefault="00B726C4" w:rsidP="00DE14D2">
      <w:pPr>
        <w:pStyle w:val="Rubrik1"/>
        <w:rPr>
          <w:rFonts w:eastAsia="Times New Roman" w:cstheme="majorHAnsi"/>
          <w:b/>
          <w:color w:val="auto"/>
          <w:sz w:val="28"/>
          <w:szCs w:val="28"/>
        </w:rPr>
      </w:pPr>
      <w:r w:rsidRPr="002B23B9">
        <w:rPr>
          <w:rFonts w:eastAsia="Times New Roman" w:cstheme="majorHAnsi"/>
          <w:b/>
          <w:color w:val="auto"/>
          <w:sz w:val="28"/>
          <w:szCs w:val="28"/>
        </w:rPr>
        <w:t>Webbplatsen</w:t>
      </w:r>
    </w:p>
    <w:p w14:paraId="014D0082" w14:textId="77777777" w:rsidR="006701A5" w:rsidRDefault="00840F29" w:rsidP="00DE14D2">
      <w:pPr>
        <w:pStyle w:val="Brdtext"/>
        <w:rPr>
          <w:rFonts w:ascii="Palatino Linotype" w:eastAsia="Times New Roman" w:hAnsi="Palatino Linotype" w:cs="Times New Roman"/>
          <w:sz w:val="26"/>
        </w:rPr>
      </w:pPr>
      <w:r>
        <w:rPr>
          <w:rFonts w:ascii="Palatino Linotype" w:eastAsia="Times New Roman" w:hAnsi="Palatino Linotype" w:cs="Times New Roman"/>
          <w:sz w:val="26"/>
        </w:rPr>
        <w:t>Förutom att vara en informationskanal skall webb</w:t>
      </w:r>
      <w:r w:rsidR="00B726C4">
        <w:rPr>
          <w:rFonts w:ascii="Palatino Linotype" w:eastAsia="Times New Roman" w:hAnsi="Palatino Linotype" w:cs="Times New Roman"/>
          <w:sz w:val="26"/>
        </w:rPr>
        <w:t>platsen</w:t>
      </w:r>
      <w:r>
        <w:rPr>
          <w:rFonts w:ascii="Palatino Linotype" w:eastAsia="Times New Roman" w:hAnsi="Palatino Linotype" w:cs="Times New Roman"/>
          <w:sz w:val="26"/>
        </w:rPr>
        <w:t xml:space="preserve"> ses som ett redskap för marknadsföring och rekrytering. Styrelsen är ansvarig för att innehållet</w:t>
      </w:r>
      <w:r w:rsidR="006701A5">
        <w:rPr>
          <w:rFonts w:ascii="Palatino Linotype" w:eastAsia="Times New Roman" w:hAnsi="Palatino Linotype" w:cs="Times New Roman"/>
          <w:sz w:val="26"/>
        </w:rPr>
        <w:t xml:space="preserve"> motsvarar PRO:s policy. Alla förtroendevalda </w:t>
      </w:r>
      <w:r w:rsidR="00DA33F0">
        <w:rPr>
          <w:rFonts w:ascii="Palatino Linotype" w:eastAsia="Times New Roman" w:hAnsi="Palatino Linotype" w:cs="Times New Roman"/>
          <w:sz w:val="26"/>
        </w:rPr>
        <w:t xml:space="preserve">och medlemmar </w:t>
      </w:r>
      <w:r w:rsidR="006701A5">
        <w:rPr>
          <w:rFonts w:ascii="Palatino Linotype" w:eastAsia="Times New Roman" w:hAnsi="Palatino Linotype" w:cs="Times New Roman"/>
          <w:sz w:val="26"/>
        </w:rPr>
        <w:t>är välkomna att lämna bidrag i form av bilder oc</w:t>
      </w:r>
      <w:r w:rsidR="00B54F75">
        <w:rPr>
          <w:rFonts w:ascii="Palatino Linotype" w:eastAsia="Times New Roman" w:hAnsi="Palatino Linotype" w:cs="Times New Roman"/>
          <w:sz w:val="26"/>
        </w:rPr>
        <w:t xml:space="preserve">h färdiga texter </w:t>
      </w:r>
      <w:r w:rsidR="003C5EF1">
        <w:rPr>
          <w:rFonts w:ascii="Palatino Linotype" w:eastAsia="Times New Roman" w:hAnsi="Palatino Linotype" w:cs="Times New Roman"/>
          <w:sz w:val="26"/>
        </w:rPr>
        <w:t xml:space="preserve">i elektronisk form </w:t>
      </w:r>
      <w:r w:rsidR="00B54F75">
        <w:rPr>
          <w:rFonts w:ascii="Palatino Linotype" w:eastAsia="Times New Roman" w:hAnsi="Palatino Linotype" w:cs="Times New Roman"/>
          <w:sz w:val="26"/>
        </w:rPr>
        <w:t>från förenings</w:t>
      </w:r>
      <w:r w:rsidR="000128B8">
        <w:rPr>
          <w:rFonts w:ascii="Palatino Linotype" w:eastAsia="Times New Roman" w:hAnsi="Palatino Linotype" w:cs="Times New Roman"/>
          <w:sz w:val="26"/>
        </w:rPr>
        <w:t>aktiviteter av alla slag.</w:t>
      </w:r>
      <w:r w:rsidR="00DA33F0">
        <w:rPr>
          <w:rFonts w:ascii="Palatino Linotype" w:eastAsia="Times New Roman" w:hAnsi="Palatino Linotype" w:cs="Times New Roman"/>
          <w:sz w:val="26"/>
        </w:rPr>
        <w:t xml:space="preserve"> </w:t>
      </w:r>
      <w:r w:rsidR="00DF2C58" w:rsidRPr="007A6D05">
        <w:rPr>
          <w:rFonts w:ascii="Palatino Linotype" w:hAnsi="Palatino Linotype"/>
          <w:sz w:val="26"/>
        </w:rPr>
        <w:t>Utnyttja</w:t>
      </w:r>
      <w:r w:rsidR="00DF2C58" w:rsidRPr="00B726C4">
        <w:rPr>
          <w:rFonts w:ascii="Palatino Linotype" w:eastAsia="Times New Roman" w:hAnsi="Palatino Linotype" w:cs="Times New Roman"/>
          <w:sz w:val="26"/>
        </w:rPr>
        <w:t xml:space="preserve"> möjligheten att synas på webben!</w:t>
      </w:r>
    </w:p>
    <w:p w14:paraId="074BDE6F" w14:textId="77777777" w:rsidR="00D96919" w:rsidRDefault="00D96919" w:rsidP="00DE14D2">
      <w:pPr>
        <w:pStyle w:val="Brdtext"/>
        <w:rPr>
          <w:rFonts w:ascii="Palatino Linotype" w:eastAsia="Times New Roman" w:hAnsi="Palatino Linotype" w:cs="Times New Roman"/>
          <w:sz w:val="26"/>
        </w:rPr>
      </w:pPr>
    </w:p>
    <w:p w14:paraId="3370FF53" w14:textId="77777777" w:rsidR="008623B8" w:rsidRDefault="008623B8" w:rsidP="00DE14D2">
      <w:pPr>
        <w:pStyle w:val="Brdtext"/>
        <w:rPr>
          <w:rFonts w:ascii="Palatino Linotype" w:eastAsia="Times New Roman" w:hAnsi="Palatino Linotype" w:cs="Times New Roman"/>
          <w:sz w:val="26"/>
        </w:rPr>
      </w:pPr>
    </w:p>
    <w:p w14:paraId="445927C6" w14:textId="77777777" w:rsidR="008623B8" w:rsidRDefault="008623B8" w:rsidP="00DE14D2">
      <w:pPr>
        <w:pStyle w:val="Brdtext"/>
        <w:rPr>
          <w:rFonts w:ascii="Palatino Linotype" w:eastAsia="Times New Roman" w:hAnsi="Palatino Linotype" w:cs="Times New Roman"/>
          <w:sz w:val="26"/>
        </w:rPr>
      </w:pPr>
    </w:p>
    <w:p w14:paraId="04A0FB3E" w14:textId="77777777" w:rsidR="000C627D" w:rsidRPr="002B23B9" w:rsidRDefault="00840F29" w:rsidP="00DE14D2">
      <w:pPr>
        <w:pStyle w:val="Rubrik1"/>
        <w:rPr>
          <w:rFonts w:eastAsia="Times New Roman" w:cstheme="majorHAnsi"/>
          <w:b/>
          <w:color w:val="auto"/>
          <w:sz w:val="28"/>
          <w:szCs w:val="28"/>
        </w:rPr>
      </w:pPr>
      <w:r w:rsidRPr="002B23B9">
        <w:rPr>
          <w:rFonts w:eastAsia="Times New Roman" w:cstheme="majorHAnsi"/>
          <w:b/>
          <w:color w:val="auto"/>
          <w:sz w:val="28"/>
          <w:szCs w:val="28"/>
        </w:rPr>
        <w:t>Information</w:t>
      </w:r>
    </w:p>
    <w:p w14:paraId="2ED32A1E" w14:textId="2C0C4CB4" w:rsidR="00D96919" w:rsidRDefault="00840F29" w:rsidP="00592A73">
      <w:pPr>
        <w:pStyle w:val="Brdtext"/>
        <w:tabs>
          <w:tab w:val="left" w:pos="2977"/>
        </w:tabs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Före</w:t>
      </w:r>
      <w:r w:rsidR="000128B8">
        <w:rPr>
          <w:rFonts w:ascii="Palatino Linotype" w:hAnsi="Palatino Linotype"/>
          <w:sz w:val="26"/>
        </w:rPr>
        <w:t>ningens informationskanaler, är månadsmöten</w:t>
      </w:r>
      <w:r>
        <w:rPr>
          <w:rFonts w:ascii="Palatino Linotype" w:hAnsi="Palatino Linotype"/>
          <w:sz w:val="26"/>
        </w:rPr>
        <w:t xml:space="preserve">, </w:t>
      </w:r>
      <w:r>
        <w:rPr>
          <w:rFonts w:ascii="Palatino Linotype" w:eastAsia="Times New Roman" w:hAnsi="Palatino Linotype" w:cs="Times New Roman"/>
          <w:sz w:val="26"/>
        </w:rPr>
        <w:t>webbsidan,</w:t>
      </w:r>
      <w:r>
        <w:rPr>
          <w:rFonts w:ascii="Palatino Linotype" w:hAnsi="Palatino Linotype"/>
          <w:sz w:val="26"/>
        </w:rPr>
        <w:t xml:space="preserve"> anslagstavlor</w:t>
      </w:r>
      <w:r w:rsidR="004B21C4">
        <w:rPr>
          <w:rFonts w:ascii="Palatino Linotype" w:hAnsi="Palatino Linotype"/>
          <w:sz w:val="26"/>
        </w:rPr>
        <w:t>.</w:t>
      </w:r>
      <w:r>
        <w:rPr>
          <w:rFonts w:ascii="Palatino Linotype" w:hAnsi="Palatino Linotype"/>
          <w:sz w:val="26"/>
        </w:rPr>
        <w:t xml:space="preserve"> </w:t>
      </w:r>
      <w:r w:rsidR="00B54F75">
        <w:rPr>
          <w:rFonts w:ascii="Palatino Linotype" w:hAnsi="Palatino Linotype"/>
          <w:sz w:val="26"/>
        </w:rPr>
        <w:t>I</w:t>
      </w:r>
      <w:r w:rsidR="00623125">
        <w:rPr>
          <w:rFonts w:ascii="Palatino Linotype" w:hAnsi="Palatino Linotype"/>
          <w:sz w:val="26"/>
        </w:rPr>
        <w:t xml:space="preserve"> medlemssystem</w:t>
      </w:r>
      <w:r w:rsidR="00B54F75">
        <w:rPr>
          <w:rFonts w:ascii="Palatino Linotype" w:hAnsi="Palatino Linotype"/>
          <w:sz w:val="26"/>
        </w:rPr>
        <w:t xml:space="preserve"> H</w:t>
      </w:r>
      <w:r w:rsidR="003C5EF1">
        <w:rPr>
          <w:rFonts w:ascii="Palatino Linotype" w:hAnsi="Palatino Linotype"/>
          <w:sz w:val="26"/>
        </w:rPr>
        <w:t>arald</w:t>
      </w:r>
      <w:r w:rsidR="00623125">
        <w:rPr>
          <w:rFonts w:ascii="Palatino Linotype" w:hAnsi="Palatino Linotype"/>
          <w:sz w:val="26"/>
        </w:rPr>
        <w:t xml:space="preserve"> finns möjligheten att kommunicera med medlemmar som har en E-postadress</w:t>
      </w:r>
      <w:r w:rsidR="005E2EDA">
        <w:rPr>
          <w:rFonts w:ascii="Palatino Linotype" w:hAnsi="Palatino Linotype"/>
          <w:sz w:val="26"/>
        </w:rPr>
        <w:t xml:space="preserve"> och </w:t>
      </w:r>
      <w:proofErr w:type="spellStart"/>
      <w:proofErr w:type="gramStart"/>
      <w:r w:rsidR="005E2EDA">
        <w:rPr>
          <w:rFonts w:ascii="Palatino Linotype" w:hAnsi="Palatino Linotype"/>
          <w:sz w:val="26"/>
        </w:rPr>
        <w:t>SMS,</w:t>
      </w:r>
      <w:r w:rsidR="00F747E0">
        <w:rPr>
          <w:rFonts w:ascii="Palatino Linotype" w:hAnsi="Palatino Linotype"/>
          <w:sz w:val="26"/>
        </w:rPr>
        <w:t>en</w:t>
      </w:r>
      <w:proofErr w:type="spellEnd"/>
      <w:proofErr w:type="gramEnd"/>
      <w:r w:rsidR="00F747E0">
        <w:rPr>
          <w:rFonts w:ascii="Palatino Linotype" w:hAnsi="Palatino Linotype"/>
          <w:sz w:val="26"/>
        </w:rPr>
        <w:t xml:space="preserve"> möjlighet som vi</w:t>
      </w:r>
      <w:r w:rsidR="007A6D05">
        <w:rPr>
          <w:rFonts w:ascii="Palatino Linotype" w:hAnsi="Palatino Linotype"/>
          <w:sz w:val="26"/>
        </w:rPr>
        <w:t xml:space="preserve"> nu använd</w:t>
      </w:r>
      <w:r w:rsidR="00F747E0">
        <w:rPr>
          <w:rFonts w:ascii="Palatino Linotype" w:hAnsi="Palatino Linotype"/>
          <w:sz w:val="26"/>
        </w:rPr>
        <w:t>er</w:t>
      </w:r>
      <w:r w:rsidR="007A6D05">
        <w:rPr>
          <w:rFonts w:ascii="Palatino Linotype" w:hAnsi="Palatino Linotype"/>
          <w:sz w:val="26"/>
        </w:rPr>
        <w:t xml:space="preserve"> frekvent</w:t>
      </w:r>
      <w:r w:rsidR="00623125">
        <w:rPr>
          <w:rFonts w:ascii="Palatino Linotype" w:hAnsi="Palatino Linotype"/>
          <w:sz w:val="26"/>
        </w:rPr>
        <w:t xml:space="preserve">. </w:t>
      </w:r>
      <w:r w:rsidR="00F747E0">
        <w:rPr>
          <w:rFonts w:ascii="Palatino Linotype" w:hAnsi="Palatino Linotype"/>
          <w:sz w:val="26"/>
        </w:rPr>
        <w:br/>
        <w:t xml:space="preserve">Vi </w:t>
      </w:r>
      <w:r w:rsidR="00016466">
        <w:rPr>
          <w:rFonts w:ascii="Palatino Linotype" w:hAnsi="Palatino Linotype"/>
          <w:sz w:val="26"/>
        </w:rPr>
        <w:t>s</w:t>
      </w:r>
      <w:r w:rsidR="00016466" w:rsidRPr="00146984">
        <w:rPr>
          <w:rFonts w:ascii="Palatino Linotype" w:hAnsi="Palatino Linotype"/>
          <w:sz w:val="26"/>
        </w:rPr>
        <w:t>amarbet</w:t>
      </w:r>
      <w:r w:rsidR="00016466">
        <w:rPr>
          <w:rFonts w:ascii="Palatino Linotype" w:hAnsi="Palatino Linotype"/>
          <w:sz w:val="26"/>
        </w:rPr>
        <w:t>a</w:t>
      </w:r>
      <w:r w:rsidR="00016466" w:rsidRPr="00146984">
        <w:rPr>
          <w:rFonts w:ascii="Palatino Linotype" w:hAnsi="Palatino Linotype"/>
          <w:sz w:val="26"/>
        </w:rPr>
        <w:t>r</w:t>
      </w:r>
      <w:r w:rsidRPr="00C744C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C744CF">
        <w:rPr>
          <w:rFonts w:ascii="Palatino Linotype" w:hAnsi="Palatino Linotype"/>
          <w:sz w:val="26"/>
        </w:rPr>
        <w:t>med andra PRO-föreningar och Samorganisationen i Eskilstuna</w:t>
      </w:r>
      <w:r w:rsidR="007A6D05">
        <w:rPr>
          <w:rFonts w:ascii="Palatino Linotype" w:hAnsi="Palatino Linotype"/>
          <w:sz w:val="26"/>
        </w:rPr>
        <w:t xml:space="preserve"> </w:t>
      </w:r>
      <w:r>
        <w:rPr>
          <w:rFonts w:ascii="Palatino Linotype" w:hAnsi="Palatino Linotype"/>
          <w:sz w:val="26"/>
        </w:rPr>
        <w:t>vid specifika arrangemang.</w:t>
      </w:r>
    </w:p>
    <w:p w14:paraId="72AAF7DF" w14:textId="77777777" w:rsidR="00A11250" w:rsidRDefault="00A11250" w:rsidP="00DE14D2">
      <w:pPr>
        <w:pStyle w:val="Brdtext"/>
        <w:rPr>
          <w:rFonts w:ascii="Palatino Linotype" w:eastAsia="Times New Roman" w:hAnsi="Palatino Linotype" w:cs="Times New Roman"/>
          <w:sz w:val="26"/>
        </w:rPr>
      </w:pPr>
    </w:p>
    <w:sectPr w:rsidR="00A11250" w:rsidSect="002339AC">
      <w:footerReference w:type="default" r:id="rId10"/>
      <w:footnotePr>
        <w:pos w:val="beneathText"/>
      </w:footnotePr>
      <w:pgSz w:w="11906" w:h="16838"/>
      <w:pgMar w:top="1276" w:right="1274" w:bottom="141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E6C" w14:textId="77777777" w:rsidR="00162339" w:rsidRDefault="00162339">
      <w:r>
        <w:separator/>
      </w:r>
    </w:p>
  </w:endnote>
  <w:endnote w:type="continuationSeparator" w:id="0">
    <w:p w14:paraId="487BA578" w14:textId="77777777" w:rsidR="00162339" w:rsidRDefault="001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1341"/>
      <w:docPartObj>
        <w:docPartGallery w:val="Page Numbers (Bottom of Page)"/>
        <w:docPartUnique/>
      </w:docPartObj>
    </w:sdtPr>
    <w:sdtContent>
      <w:p w14:paraId="5194E1C0" w14:textId="77777777" w:rsidR="00A704CD" w:rsidRDefault="00036A21">
        <w:pPr>
          <w:pStyle w:val="Sidfot"/>
          <w:jc w:val="right"/>
        </w:pPr>
        <w:r>
          <w:t xml:space="preserve">Sid </w:t>
        </w:r>
        <w:r w:rsidR="00A704CD">
          <w:fldChar w:fldCharType="begin"/>
        </w:r>
        <w:r w:rsidR="00A704CD">
          <w:instrText>PAGE   \* MERGEFORMAT</w:instrText>
        </w:r>
        <w:r w:rsidR="00A704CD">
          <w:fldChar w:fldCharType="separate"/>
        </w:r>
        <w:r w:rsidR="00032DF4">
          <w:rPr>
            <w:noProof/>
          </w:rPr>
          <w:t>3</w:t>
        </w:r>
        <w:r w:rsidR="00A704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1ECA" w14:textId="77777777" w:rsidR="00162339" w:rsidRDefault="00162339">
      <w:r>
        <w:separator/>
      </w:r>
    </w:p>
  </w:footnote>
  <w:footnote w:type="continuationSeparator" w:id="0">
    <w:p w14:paraId="0B6AA1AC" w14:textId="77777777" w:rsidR="00162339" w:rsidRDefault="0016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9E4A50"/>
    <w:multiLevelType w:val="hybridMultilevel"/>
    <w:tmpl w:val="B9A0AF6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B88"/>
    <w:multiLevelType w:val="hybridMultilevel"/>
    <w:tmpl w:val="CBA8A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39264">
    <w:abstractNumId w:val="0"/>
  </w:num>
  <w:num w:numId="2" w16cid:durableId="1473644352">
    <w:abstractNumId w:val="1"/>
  </w:num>
  <w:num w:numId="3" w16cid:durableId="828056177">
    <w:abstractNumId w:val="2"/>
  </w:num>
  <w:num w:numId="4" w16cid:durableId="2136292294">
    <w:abstractNumId w:val="3"/>
  </w:num>
  <w:num w:numId="5" w16cid:durableId="466898471">
    <w:abstractNumId w:val="4"/>
  </w:num>
  <w:num w:numId="6" w16cid:durableId="1636452766">
    <w:abstractNumId w:val="6"/>
  </w:num>
  <w:num w:numId="7" w16cid:durableId="113174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D"/>
    <w:rsid w:val="00004D15"/>
    <w:rsid w:val="00012283"/>
    <w:rsid w:val="000128B8"/>
    <w:rsid w:val="00016466"/>
    <w:rsid w:val="0002009A"/>
    <w:rsid w:val="00032DF4"/>
    <w:rsid w:val="0003681E"/>
    <w:rsid w:val="00036A21"/>
    <w:rsid w:val="00042026"/>
    <w:rsid w:val="00071700"/>
    <w:rsid w:val="00073F8D"/>
    <w:rsid w:val="00077101"/>
    <w:rsid w:val="0008731E"/>
    <w:rsid w:val="000A2437"/>
    <w:rsid w:val="000C51AC"/>
    <w:rsid w:val="000C627D"/>
    <w:rsid w:val="000E3148"/>
    <w:rsid w:val="000E4706"/>
    <w:rsid w:val="00103981"/>
    <w:rsid w:val="00120B37"/>
    <w:rsid w:val="00125E92"/>
    <w:rsid w:val="001322DA"/>
    <w:rsid w:val="00144EF7"/>
    <w:rsid w:val="00146984"/>
    <w:rsid w:val="00162339"/>
    <w:rsid w:val="00173EC4"/>
    <w:rsid w:val="00175436"/>
    <w:rsid w:val="00187E4C"/>
    <w:rsid w:val="001A5F1B"/>
    <w:rsid w:val="001E3CE3"/>
    <w:rsid w:val="00200488"/>
    <w:rsid w:val="002241C6"/>
    <w:rsid w:val="002339AC"/>
    <w:rsid w:val="00244432"/>
    <w:rsid w:val="00252253"/>
    <w:rsid w:val="00264249"/>
    <w:rsid w:val="002972AB"/>
    <w:rsid w:val="002B23B9"/>
    <w:rsid w:val="002C2AEC"/>
    <w:rsid w:val="002C318E"/>
    <w:rsid w:val="002D2B06"/>
    <w:rsid w:val="002D3C57"/>
    <w:rsid w:val="002D59FE"/>
    <w:rsid w:val="002F2886"/>
    <w:rsid w:val="002F6249"/>
    <w:rsid w:val="00305958"/>
    <w:rsid w:val="003134BF"/>
    <w:rsid w:val="003273D8"/>
    <w:rsid w:val="00343F7C"/>
    <w:rsid w:val="00345D23"/>
    <w:rsid w:val="003626DB"/>
    <w:rsid w:val="00370A78"/>
    <w:rsid w:val="00383E30"/>
    <w:rsid w:val="00384810"/>
    <w:rsid w:val="0039612D"/>
    <w:rsid w:val="00397E45"/>
    <w:rsid w:val="003A4B52"/>
    <w:rsid w:val="003B6A83"/>
    <w:rsid w:val="003C3959"/>
    <w:rsid w:val="003C5EF1"/>
    <w:rsid w:val="003D43D5"/>
    <w:rsid w:val="003E5059"/>
    <w:rsid w:val="00403DCC"/>
    <w:rsid w:val="0040448F"/>
    <w:rsid w:val="0041478A"/>
    <w:rsid w:val="00434D12"/>
    <w:rsid w:val="00451F51"/>
    <w:rsid w:val="00470F72"/>
    <w:rsid w:val="00472958"/>
    <w:rsid w:val="00475634"/>
    <w:rsid w:val="00480956"/>
    <w:rsid w:val="0048187D"/>
    <w:rsid w:val="00482433"/>
    <w:rsid w:val="004950E8"/>
    <w:rsid w:val="0049752E"/>
    <w:rsid w:val="004A05B0"/>
    <w:rsid w:val="004A4AA1"/>
    <w:rsid w:val="004B21C4"/>
    <w:rsid w:val="004B32EB"/>
    <w:rsid w:val="004B7579"/>
    <w:rsid w:val="004C314D"/>
    <w:rsid w:val="004E199D"/>
    <w:rsid w:val="004E77F3"/>
    <w:rsid w:val="004F4B1A"/>
    <w:rsid w:val="004F58BA"/>
    <w:rsid w:val="00517C48"/>
    <w:rsid w:val="0052230F"/>
    <w:rsid w:val="00526CCC"/>
    <w:rsid w:val="00544F33"/>
    <w:rsid w:val="0056611F"/>
    <w:rsid w:val="00573A6B"/>
    <w:rsid w:val="0057453F"/>
    <w:rsid w:val="00574D1A"/>
    <w:rsid w:val="0058753A"/>
    <w:rsid w:val="0058774D"/>
    <w:rsid w:val="00592A73"/>
    <w:rsid w:val="005B2199"/>
    <w:rsid w:val="005B21C7"/>
    <w:rsid w:val="005B633A"/>
    <w:rsid w:val="005C5343"/>
    <w:rsid w:val="005D6876"/>
    <w:rsid w:val="005E2EDA"/>
    <w:rsid w:val="006002A1"/>
    <w:rsid w:val="0060151D"/>
    <w:rsid w:val="00621BE7"/>
    <w:rsid w:val="00623125"/>
    <w:rsid w:val="00640C04"/>
    <w:rsid w:val="00650F5C"/>
    <w:rsid w:val="006701A5"/>
    <w:rsid w:val="00682CA4"/>
    <w:rsid w:val="006B1F21"/>
    <w:rsid w:val="006B38EC"/>
    <w:rsid w:val="006F2615"/>
    <w:rsid w:val="00720890"/>
    <w:rsid w:val="00724D9D"/>
    <w:rsid w:val="00736813"/>
    <w:rsid w:val="00754DFD"/>
    <w:rsid w:val="007665E7"/>
    <w:rsid w:val="00770717"/>
    <w:rsid w:val="00785020"/>
    <w:rsid w:val="00794B41"/>
    <w:rsid w:val="00794BFA"/>
    <w:rsid w:val="00797ED7"/>
    <w:rsid w:val="007A0CC7"/>
    <w:rsid w:val="007A35E8"/>
    <w:rsid w:val="007A4DB8"/>
    <w:rsid w:val="007A6D05"/>
    <w:rsid w:val="007A7CBB"/>
    <w:rsid w:val="007B0432"/>
    <w:rsid w:val="007B77C6"/>
    <w:rsid w:val="007E0F06"/>
    <w:rsid w:val="007E512F"/>
    <w:rsid w:val="008006BA"/>
    <w:rsid w:val="00804B2B"/>
    <w:rsid w:val="00805854"/>
    <w:rsid w:val="00812DB3"/>
    <w:rsid w:val="00817E2C"/>
    <w:rsid w:val="00840F29"/>
    <w:rsid w:val="00842713"/>
    <w:rsid w:val="00843EDC"/>
    <w:rsid w:val="008451DD"/>
    <w:rsid w:val="008577F7"/>
    <w:rsid w:val="00862156"/>
    <w:rsid w:val="008623B8"/>
    <w:rsid w:val="0087609C"/>
    <w:rsid w:val="0087772E"/>
    <w:rsid w:val="00897245"/>
    <w:rsid w:val="008A499A"/>
    <w:rsid w:val="008B0321"/>
    <w:rsid w:val="008B53C3"/>
    <w:rsid w:val="008C00E3"/>
    <w:rsid w:val="008C0AC7"/>
    <w:rsid w:val="008C5985"/>
    <w:rsid w:val="008F0E53"/>
    <w:rsid w:val="008F3FD3"/>
    <w:rsid w:val="009175DD"/>
    <w:rsid w:val="00920627"/>
    <w:rsid w:val="0094207D"/>
    <w:rsid w:val="009A22A4"/>
    <w:rsid w:val="009A23E2"/>
    <w:rsid w:val="009A71DF"/>
    <w:rsid w:val="009C356E"/>
    <w:rsid w:val="00A01A09"/>
    <w:rsid w:val="00A11250"/>
    <w:rsid w:val="00A4432E"/>
    <w:rsid w:val="00A65DC1"/>
    <w:rsid w:val="00A704CD"/>
    <w:rsid w:val="00A713D2"/>
    <w:rsid w:val="00A85642"/>
    <w:rsid w:val="00A94649"/>
    <w:rsid w:val="00A9595E"/>
    <w:rsid w:val="00A97BD3"/>
    <w:rsid w:val="00AB1B5F"/>
    <w:rsid w:val="00AB76E9"/>
    <w:rsid w:val="00AC289C"/>
    <w:rsid w:val="00AC40A8"/>
    <w:rsid w:val="00AE6798"/>
    <w:rsid w:val="00AF271A"/>
    <w:rsid w:val="00AF63F0"/>
    <w:rsid w:val="00B30EAC"/>
    <w:rsid w:val="00B31957"/>
    <w:rsid w:val="00B47FEF"/>
    <w:rsid w:val="00B54F75"/>
    <w:rsid w:val="00B640CD"/>
    <w:rsid w:val="00B726C4"/>
    <w:rsid w:val="00BB25C5"/>
    <w:rsid w:val="00BB6CD7"/>
    <w:rsid w:val="00BC01E1"/>
    <w:rsid w:val="00BC1006"/>
    <w:rsid w:val="00BC6073"/>
    <w:rsid w:val="00BC79DC"/>
    <w:rsid w:val="00BD48F7"/>
    <w:rsid w:val="00BD6B78"/>
    <w:rsid w:val="00BD7C83"/>
    <w:rsid w:val="00BF0EEF"/>
    <w:rsid w:val="00BF737C"/>
    <w:rsid w:val="00C208DF"/>
    <w:rsid w:val="00C2313C"/>
    <w:rsid w:val="00C42311"/>
    <w:rsid w:val="00C461C9"/>
    <w:rsid w:val="00C70ED8"/>
    <w:rsid w:val="00C744CF"/>
    <w:rsid w:val="00C7503C"/>
    <w:rsid w:val="00C8054B"/>
    <w:rsid w:val="00C97D34"/>
    <w:rsid w:val="00CA417F"/>
    <w:rsid w:val="00CA4729"/>
    <w:rsid w:val="00CC476B"/>
    <w:rsid w:val="00D16CB6"/>
    <w:rsid w:val="00D251E7"/>
    <w:rsid w:val="00D30D2B"/>
    <w:rsid w:val="00D51288"/>
    <w:rsid w:val="00D60AD4"/>
    <w:rsid w:val="00D72A6D"/>
    <w:rsid w:val="00D808CA"/>
    <w:rsid w:val="00D813E9"/>
    <w:rsid w:val="00D96919"/>
    <w:rsid w:val="00D9778A"/>
    <w:rsid w:val="00DA1C2E"/>
    <w:rsid w:val="00DA33F0"/>
    <w:rsid w:val="00DA6458"/>
    <w:rsid w:val="00DB2633"/>
    <w:rsid w:val="00DC4755"/>
    <w:rsid w:val="00DD11B7"/>
    <w:rsid w:val="00DD32AC"/>
    <w:rsid w:val="00DE14D2"/>
    <w:rsid w:val="00DF2C58"/>
    <w:rsid w:val="00DF3D7C"/>
    <w:rsid w:val="00E4063C"/>
    <w:rsid w:val="00E53A1E"/>
    <w:rsid w:val="00E56256"/>
    <w:rsid w:val="00E71351"/>
    <w:rsid w:val="00E74515"/>
    <w:rsid w:val="00E85270"/>
    <w:rsid w:val="00EB7480"/>
    <w:rsid w:val="00EC66BC"/>
    <w:rsid w:val="00EC79C5"/>
    <w:rsid w:val="00ED0AC9"/>
    <w:rsid w:val="00EE62AB"/>
    <w:rsid w:val="00EF40AC"/>
    <w:rsid w:val="00F01A97"/>
    <w:rsid w:val="00F041E1"/>
    <w:rsid w:val="00F14F7F"/>
    <w:rsid w:val="00F16427"/>
    <w:rsid w:val="00F747E0"/>
    <w:rsid w:val="00F74C66"/>
    <w:rsid w:val="00FC5055"/>
    <w:rsid w:val="00FC5800"/>
    <w:rsid w:val="00FC7062"/>
    <w:rsid w:val="00FC791E"/>
    <w:rsid w:val="00FD2D56"/>
    <w:rsid w:val="00FE093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F7407"/>
  <w15:docId w15:val="{91D3170D-ABBD-4A43-A39A-C548A59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36"/>
    <w:pPr>
      <w:suppressAutoHyphens/>
    </w:pPr>
    <w:rPr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BD7C8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175436"/>
  </w:style>
  <w:style w:type="character" w:customStyle="1" w:styleId="BrdtextChar">
    <w:name w:val="Brödtext Char"/>
    <w:basedOn w:val="Standardstycketeckensnitt1"/>
    <w:rsid w:val="00175436"/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SidfotChar">
    <w:name w:val="Sidfot Char"/>
    <w:basedOn w:val="Standardstycketeckensnitt1"/>
    <w:uiPriority w:val="99"/>
    <w:rsid w:val="00175436"/>
    <w:rPr>
      <w:rFonts w:ascii="Times New Roman" w:eastAsia="Times New Roman" w:hAnsi="Times New Roman" w:cs="Times New Roman"/>
      <w:sz w:val="24"/>
      <w:szCs w:val="24"/>
    </w:rPr>
  </w:style>
  <w:style w:type="character" w:customStyle="1" w:styleId="Sidnummer1">
    <w:name w:val="Sidnummer1"/>
    <w:basedOn w:val="Standardstycketeckensnitt1"/>
    <w:rsid w:val="00175436"/>
  </w:style>
  <w:style w:type="character" w:customStyle="1" w:styleId="BallongtextChar">
    <w:name w:val="Ballongtext Char"/>
    <w:basedOn w:val="Standardstycketeckensnitt1"/>
    <w:rsid w:val="0017543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175436"/>
    <w:rPr>
      <w:rFonts w:cs="OpenSymbol"/>
    </w:rPr>
  </w:style>
  <w:style w:type="paragraph" w:styleId="Rubrik">
    <w:name w:val="Title"/>
    <w:basedOn w:val="Normal"/>
    <w:next w:val="Brdtext"/>
    <w:qFormat/>
    <w:rsid w:val="001754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xt">
    <w:name w:val="Body Text"/>
    <w:basedOn w:val="Normal"/>
    <w:semiHidden/>
    <w:rsid w:val="00175436"/>
    <w:pPr>
      <w:widowControl w:val="0"/>
      <w:spacing w:after="120"/>
    </w:pPr>
    <w:rPr>
      <w:rFonts w:eastAsia="Lucida Sans Unicode" w:cs="Tahoma"/>
    </w:rPr>
  </w:style>
  <w:style w:type="paragraph" w:styleId="Lista">
    <w:name w:val="List"/>
    <w:basedOn w:val="Brdtext"/>
    <w:semiHidden/>
    <w:rsid w:val="00175436"/>
    <w:rPr>
      <w:rFonts w:cs="Mangal"/>
    </w:rPr>
  </w:style>
  <w:style w:type="paragraph" w:customStyle="1" w:styleId="Bildtext">
    <w:name w:val="Bildtext"/>
    <w:basedOn w:val="Normal"/>
    <w:rsid w:val="00175436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175436"/>
    <w:pPr>
      <w:suppressLineNumbers/>
    </w:pPr>
    <w:rPr>
      <w:rFonts w:cs="Mangal"/>
    </w:rPr>
  </w:style>
  <w:style w:type="paragraph" w:customStyle="1" w:styleId="Tabellinnehll">
    <w:name w:val="Tabellinnehåll"/>
    <w:basedOn w:val="Normal"/>
    <w:rsid w:val="00175436"/>
    <w:pPr>
      <w:widowControl w:val="0"/>
      <w:suppressLineNumbers/>
    </w:pPr>
    <w:rPr>
      <w:rFonts w:eastAsia="Lucida Sans Unicode" w:cs="Tahoma"/>
    </w:rPr>
  </w:style>
  <w:style w:type="paragraph" w:styleId="Sidfot">
    <w:name w:val="footer"/>
    <w:basedOn w:val="Normal"/>
    <w:uiPriority w:val="99"/>
    <w:rsid w:val="00175436"/>
    <w:pPr>
      <w:suppressLineNumbers/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sid w:val="001754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44432"/>
    <w:pPr>
      <w:ind w:left="720"/>
      <w:contextualSpacing/>
    </w:pPr>
    <w:rPr>
      <w:rFonts w:cs="Mangal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D7C8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Sidhuvud">
    <w:name w:val="header"/>
    <w:basedOn w:val="Normal"/>
    <w:link w:val="SidhuvudChar"/>
    <w:uiPriority w:val="99"/>
    <w:unhideWhenUsed/>
    <w:rsid w:val="001A5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1A5F1B"/>
    <w:rPr>
      <w:rFonts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640C04"/>
    <w:rPr>
      <w:rFonts w:ascii="Tahoma" w:hAnsi="Tahoma" w:cs="Mangal"/>
      <w:sz w:val="16"/>
      <w:szCs w:val="14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640C04"/>
    <w:rPr>
      <w:rFonts w:ascii="Tahoma" w:hAnsi="Tahoma" w:cs="Mangal"/>
      <w:kern w:val="1"/>
      <w:sz w:val="16"/>
      <w:szCs w:val="14"/>
      <w:lang w:eastAsia="hi-IN" w:bidi="hi-IN"/>
    </w:rPr>
  </w:style>
  <w:style w:type="paragraph" w:styleId="Normalwebb">
    <w:name w:val="Normal (Web)"/>
    <w:basedOn w:val="Normal"/>
    <w:uiPriority w:val="99"/>
    <w:unhideWhenUsed/>
    <w:rsid w:val="00D72A6D"/>
    <w:pPr>
      <w:suppressAutoHyphens w:val="0"/>
      <w:spacing w:before="100" w:beforeAutospacing="1" w:after="100" w:afterAutospacing="1"/>
    </w:pPr>
    <w:rPr>
      <w:kern w:val="0"/>
      <w:lang w:eastAsia="sv-SE" w:bidi="ar-SA"/>
    </w:rPr>
  </w:style>
  <w:style w:type="character" w:styleId="Hyperlnk">
    <w:name w:val="Hyperlink"/>
    <w:basedOn w:val="Standardstycketeckensnitt"/>
    <w:uiPriority w:val="99"/>
    <w:semiHidden/>
    <w:unhideWhenUsed/>
    <w:rsid w:val="00D72A6D"/>
    <w:rPr>
      <w:color w:val="0000FF"/>
      <w:u w:val="single"/>
    </w:rPr>
  </w:style>
  <w:style w:type="paragraph" w:styleId="Ingetavstnd">
    <w:name w:val="No Spacing"/>
    <w:uiPriority w:val="1"/>
    <w:qFormat/>
    <w:rsid w:val="00AB1B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2922-2F1F-4B8A-97AA-C925D5E6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793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</dc:creator>
  <cp:lastModifiedBy>Laila Anneli Rothmaier</cp:lastModifiedBy>
  <cp:revision>10</cp:revision>
  <cp:lastPrinted>2020-11-11T14:27:00Z</cp:lastPrinted>
  <dcterms:created xsi:type="dcterms:W3CDTF">2023-10-27T08:52:00Z</dcterms:created>
  <dcterms:modified xsi:type="dcterms:W3CDTF">2023-10-30T08:55:00Z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