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24C94" w:rsidRDefault="00624C94">
      <w:pPr>
        <w:rPr>
          <w:b/>
          <w:sz w:val="28"/>
          <w:szCs w:val="28"/>
        </w:rPr>
      </w:pPr>
      <w:bookmarkStart w:id="0" w:name="_GoBack"/>
      <w:bookmarkEnd w:id="0"/>
    </w:p>
    <w:p w14:paraId="00000002" w14:textId="77777777" w:rsidR="00624C94" w:rsidRDefault="00282347">
      <w:pPr>
        <w:rPr>
          <w:b/>
          <w:sz w:val="28"/>
          <w:szCs w:val="28"/>
        </w:rPr>
      </w:pPr>
      <w:r>
        <w:rPr>
          <w:b/>
          <w:sz w:val="28"/>
          <w:szCs w:val="28"/>
        </w:rPr>
        <w:t>Riktlinjer för Framtidsgrupperna inom PRO Stockholm.</w:t>
      </w:r>
    </w:p>
    <w:p w14:paraId="00000003" w14:textId="77777777" w:rsidR="00624C94" w:rsidRDefault="00282347">
      <w:pPr>
        <w:rPr>
          <w:sz w:val="28"/>
          <w:szCs w:val="28"/>
        </w:rPr>
      </w:pPr>
      <w:r>
        <w:rPr>
          <w:sz w:val="28"/>
          <w:szCs w:val="28"/>
        </w:rPr>
        <w:t>Antaget vid Samorganisationens höstmöte 2019</w:t>
      </w:r>
    </w:p>
    <w:p w14:paraId="00000004" w14:textId="77777777" w:rsidR="00624C94" w:rsidRDefault="00624C94">
      <w:pPr>
        <w:rPr>
          <w:b/>
          <w:i/>
          <w:sz w:val="24"/>
          <w:szCs w:val="24"/>
        </w:rPr>
      </w:pPr>
    </w:p>
    <w:p w14:paraId="00000005" w14:textId="77777777" w:rsidR="00624C94" w:rsidRDefault="00282347">
      <w:pPr>
        <w:rPr>
          <w:b/>
          <w:i/>
          <w:sz w:val="24"/>
          <w:szCs w:val="24"/>
        </w:rPr>
      </w:pPr>
      <w:r>
        <w:rPr>
          <w:b/>
          <w:i/>
          <w:sz w:val="24"/>
          <w:szCs w:val="24"/>
        </w:rPr>
        <w:t>Bakgrund till detta förslag:</w:t>
      </w:r>
    </w:p>
    <w:p w14:paraId="00000006" w14:textId="77777777" w:rsidR="00624C94" w:rsidRDefault="00282347">
      <w:pPr>
        <w:rPr>
          <w:sz w:val="24"/>
          <w:szCs w:val="24"/>
        </w:rPr>
      </w:pPr>
      <w:r>
        <w:rPr>
          <w:sz w:val="24"/>
          <w:szCs w:val="24"/>
        </w:rPr>
        <w:t>Det flesta går med i PRO för att man hört av någon att vi har bra verksamhet. Man stannar sannolikt kvar i PRO om man tycker att det stämmer.</w:t>
      </w:r>
    </w:p>
    <w:p w14:paraId="00000007" w14:textId="77777777" w:rsidR="00624C94" w:rsidRDefault="00282347">
      <w:pPr>
        <w:rPr>
          <w:sz w:val="24"/>
          <w:szCs w:val="24"/>
        </w:rPr>
      </w:pPr>
      <w:r>
        <w:rPr>
          <w:sz w:val="24"/>
          <w:szCs w:val="24"/>
        </w:rPr>
        <w:t>PRO behöver ständigt utveckla sin verksamhet alltefter förändringar i samhället, men också därför att vi har medle</w:t>
      </w:r>
      <w:r>
        <w:rPr>
          <w:sz w:val="24"/>
          <w:szCs w:val="24"/>
        </w:rPr>
        <w:t>mmar i olika åldrar och med olika fysiska krafter och intressen. Samverkan mellan olika PRO-föreningar kan vara ett sätt att möta olika intresseinriktningar hos våra medlemmar, om en förening har svårt att på egen hand möta medlemmarnas alla önskningar. Lo</w:t>
      </w:r>
      <w:r>
        <w:rPr>
          <w:sz w:val="24"/>
          <w:szCs w:val="24"/>
        </w:rPr>
        <w:t xml:space="preserve">kalt samverkar flera föreningar i en stadsdel i en </w:t>
      </w:r>
      <w:r>
        <w:rPr>
          <w:i/>
          <w:sz w:val="24"/>
          <w:szCs w:val="24"/>
        </w:rPr>
        <w:t>Framtidsgrupp</w:t>
      </w:r>
      <w:r>
        <w:rPr>
          <w:sz w:val="24"/>
          <w:szCs w:val="24"/>
        </w:rPr>
        <w:t>.</w:t>
      </w:r>
    </w:p>
    <w:p w14:paraId="00000008" w14:textId="77777777" w:rsidR="00624C94" w:rsidRDefault="00282347">
      <w:pPr>
        <w:rPr>
          <w:sz w:val="24"/>
          <w:szCs w:val="24"/>
        </w:rPr>
      </w:pPr>
      <w:r>
        <w:rPr>
          <w:sz w:val="24"/>
          <w:szCs w:val="24"/>
        </w:rPr>
        <w:t>Vid samorganisationens föreningskonferens 2018 uttrycktes flera önskemål om att SAMS styrelse skulle ta fram riktlinjer för</w:t>
      </w:r>
      <w:r>
        <w:rPr>
          <w:i/>
          <w:sz w:val="24"/>
          <w:szCs w:val="24"/>
        </w:rPr>
        <w:t xml:space="preserve"> Framtidsgrupperna</w:t>
      </w:r>
      <w:r>
        <w:rPr>
          <w:sz w:val="24"/>
          <w:szCs w:val="24"/>
        </w:rPr>
        <w:t xml:space="preserve">. Det uppdraget fick styrelsen sen i beslutet om </w:t>
      </w:r>
      <w:r>
        <w:rPr>
          <w:sz w:val="24"/>
          <w:szCs w:val="24"/>
        </w:rPr>
        <w:t xml:space="preserve">Verksamhetsplan vid höstmötet 2018. Nedanstående förslag har varit på remiss hos </w:t>
      </w:r>
      <w:r>
        <w:rPr>
          <w:i/>
          <w:sz w:val="24"/>
          <w:szCs w:val="24"/>
        </w:rPr>
        <w:t>Framtidsgrupperna</w:t>
      </w:r>
      <w:r>
        <w:rPr>
          <w:sz w:val="24"/>
          <w:szCs w:val="24"/>
        </w:rPr>
        <w:t xml:space="preserve">. </w:t>
      </w:r>
    </w:p>
    <w:p w14:paraId="00000009" w14:textId="77777777" w:rsidR="00624C94" w:rsidRDefault="00282347">
      <w:pPr>
        <w:rPr>
          <w:sz w:val="24"/>
          <w:szCs w:val="24"/>
        </w:rPr>
      </w:pPr>
      <w:r>
        <w:rPr>
          <w:b/>
          <w:sz w:val="24"/>
          <w:szCs w:val="24"/>
        </w:rPr>
        <w:t>Styrelsen förslår:</w:t>
      </w:r>
      <w:r>
        <w:rPr>
          <w:sz w:val="24"/>
          <w:szCs w:val="24"/>
        </w:rPr>
        <w:t xml:space="preserve"> att höstmötet 2019 fastställer detta förslag till riktlinjer för Framtidsgrupperna</w:t>
      </w:r>
    </w:p>
    <w:p w14:paraId="0000000A" w14:textId="77777777" w:rsidR="00624C94" w:rsidRDefault="00282347">
      <w:pPr>
        <w:rPr>
          <w:b/>
          <w:i/>
          <w:sz w:val="24"/>
          <w:szCs w:val="24"/>
        </w:rPr>
      </w:pPr>
      <w:r>
        <w:rPr>
          <w:b/>
          <w:i/>
          <w:sz w:val="24"/>
          <w:szCs w:val="24"/>
        </w:rPr>
        <w:t>Framtidsgrupperna ska kunna arbeta med:</w:t>
      </w:r>
    </w:p>
    <w:p w14:paraId="0000000B" w14:textId="77777777" w:rsidR="00624C94" w:rsidRDefault="00282347">
      <w:pPr>
        <w:ind w:left="1304"/>
        <w:rPr>
          <w:i/>
          <w:sz w:val="24"/>
          <w:szCs w:val="24"/>
        </w:rPr>
      </w:pPr>
      <w:r>
        <w:rPr>
          <w:i/>
          <w:sz w:val="24"/>
          <w:szCs w:val="24"/>
        </w:rPr>
        <w:t>Verksamhetsut</w:t>
      </w:r>
      <w:r>
        <w:rPr>
          <w:i/>
          <w:sz w:val="24"/>
          <w:szCs w:val="24"/>
        </w:rPr>
        <w:t>veckling:</w:t>
      </w:r>
    </w:p>
    <w:p w14:paraId="0000000C" w14:textId="77777777" w:rsidR="00624C94" w:rsidRDefault="00282347">
      <w:pPr>
        <w:ind w:left="1304"/>
        <w:rPr>
          <w:sz w:val="24"/>
          <w:szCs w:val="24"/>
        </w:rPr>
      </w:pPr>
      <w:r>
        <w:rPr>
          <w:i/>
          <w:sz w:val="24"/>
          <w:szCs w:val="24"/>
        </w:rPr>
        <w:t>Framtidsgrupperna</w:t>
      </w:r>
      <w:r>
        <w:rPr>
          <w:sz w:val="24"/>
          <w:szCs w:val="24"/>
        </w:rPr>
        <w:t xml:space="preserve"> syftar till att bredda verksamhetsutbudet för PRO:s medlemmar. Det kan ske genom att föreningarna helt enkelt tipsar varandra om lyckade arrangemang, men också genom att man i ett närområde kan samverka när det gäller arrangeman</w:t>
      </w:r>
      <w:r>
        <w:rPr>
          <w:sz w:val="24"/>
          <w:szCs w:val="24"/>
        </w:rPr>
        <w:t>g som kräver fler deltagare, andra lokaler och ledare, etc. än vad en förening alltid själv förfogar över, eller kan bekosta på egen hand. Om föreningarna samarbetar kan föreningarnas aktiviteter på sommar och större helger också bli mer omfattande och omv</w:t>
      </w:r>
      <w:r>
        <w:rPr>
          <w:sz w:val="24"/>
          <w:szCs w:val="24"/>
        </w:rPr>
        <w:t>äxlande, eftersom större utbud kan presenteras för medlemmarna. En sådan samverkan kring helger och ledigheter kan ha ett stort socialt värde för PRO-medlemmarna.</w:t>
      </w:r>
    </w:p>
    <w:p w14:paraId="0000000D" w14:textId="77777777" w:rsidR="00624C94" w:rsidRDefault="00282347">
      <w:pPr>
        <w:ind w:left="1304"/>
        <w:rPr>
          <w:i/>
          <w:sz w:val="24"/>
          <w:szCs w:val="24"/>
        </w:rPr>
      </w:pPr>
      <w:r>
        <w:rPr>
          <w:i/>
          <w:sz w:val="24"/>
          <w:szCs w:val="24"/>
        </w:rPr>
        <w:t xml:space="preserve">Intressepolitiken: </w:t>
      </w:r>
    </w:p>
    <w:p w14:paraId="0000000E" w14:textId="77777777" w:rsidR="00624C94" w:rsidRDefault="00282347">
      <w:pPr>
        <w:ind w:left="1304"/>
        <w:rPr>
          <w:sz w:val="24"/>
          <w:szCs w:val="24"/>
        </w:rPr>
      </w:pPr>
      <w:r>
        <w:rPr>
          <w:i/>
          <w:sz w:val="24"/>
          <w:szCs w:val="24"/>
        </w:rPr>
        <w:t>Framtidsgrupperna</w:t>
      </w:r>
      <w:r>
        <w:rPr>
          <w:sz w:val="24"/>
          <w:szCs w:val="24"/>
        </w:rPr>
        <w:t xml:space="preserve"> erbjuder möjlighet att vässa PRO:s intressepolitik. Fra</w:t>
      </w:r>
      <w:r>
        <w:rPr>
          <w:sz w:val="24"/>
          <w:szCs w:val="24"/>
        </w:rPr>
        <w:t xml:space="preserve">mtidsgrupperna kan ta upp olika delar av PRO:s intressepolitik, diskutera hur den kan anpassas och föras ut lokalt eller gemensamt till medlemmar och </w:t>
      </w:r>
      <w:r>
        <w:rPr>
          <w:sz w:val="24"/>
          <w:szCs w:val="24"/>
        </w:rPr>
        <w:lastRenderedPageBreak/>
        <w:t>allmänhet genom större arrangemang, samt vilka nya initiativ som bör tas för att utveckla intressepolitike</w:t>
      </w:r>
      <w:r>
        <w:rPr>
          <w:sz w:val="24"/>
          <w:szCs w:val="24"/>
        </w:rPr>
        <w:t>n. Goda erfarenheter och tips från hur detta viktiga arbete har bedrivits i en förening kan användas av flera.</w:t>
      </w:r>
    </w:p>
    <w:p w14:paraId="0000000F" w14:textId="77777777" w:rsidR="00624C94" w:rsidRDefault="00282347">
      <w:pPr>
        <w:ind w:left="1304"/>
        <w:rPr>
          <w:i/>
          <w:sz w:val="24"/>
          <w:szCs w:val="24"/>
        </w:rPr>
      </w:pPr>
      <w:r>
        <w:rPr>
          <w:i/>
          <w:sz w:val="24"/>
          <w:szCs w:val="24"/>
        </w:rPr>
        <w:t>Stadsdelnämndernas pensionärsråd (SPR):</w:t>
      </w:r>
    </w:p>
    <w:p w14:paraId="00000010" w14:textId="77777777" w:rsidR="00624C94" w:rsidRDefault="00282347">
      <w:pPr>
        <w:ind w:left="1304"/>
        <w:rPr>
          <w:sz w:val="24"/>
          <w:szCs w:val="24"/>
        </w:rPr>
      </w:pPr>
      <w:r>
        <w:rPr>
          <w:i/>
          <w:sz w:val="24"/>
          <w:szCs w:val="24"/>
        </w:rPr>
        <w:t>Framtidsgrupperna</w:t>
      </w:r>
      <w:r>
        <w:rPr>
          <w:sz w:val="24"/>
          <w:szCs w:val="24"/>
        </w:rPr>
        <w:t xml:space="preserve"> erbjuder också möjlighet att återkoppla vad som sker i SPR. Genom den återkopplingen ka</w:t>
      </w:r>
      <w:r>
        <w:rPr>
          <w:sz w:val="24"/>
          <w:szCs w:val="24"/>
        </w:rPr>
        <w:t xml:space="preserve">n föreningarna i </w:t>
      </w:r>
      <w:r>
        <w:rPr>
          <w:i/>
          <w:sz w:val="24"/>
          <w:szCs w:val="24"/>
        </w:rPr>
        <w:t>Framtidsgrupperna</w:t>
      </w:r>
      <w:r>
        <w:rPr>
          <w:sz w:val="24"/>
          <w:szCs w:val="24"/>
        </w:rPr>
        <w:t xml:space="preserve"> gå igenom vilka initiativ som bör tas i SPR. Några </w:t>
      </w:r>
      <w:r>
        <w:rPr>
          <w:i/>
          <w:sz w:val="24"/>
          <w:szCs w:val="24"/>
        </w:rPr>
        <w:t>Framtidsgrupper</w:t>
      </w:r>
      <w:r>
        <w:rPr>
          <w:sz w:val="24"/>
          <w:szCs w:val="24"/>
        </w:rPr>
        <w:t xml:space="preserve"> innehåller flera SPR, i andra fall är det flera föreningar som har ett gemensamt SPR. Hur SPR-frågor bäst hanteras i en </w:t>
      </w:r>
      <w:r>
        <w:rPr>
          <w:i/>
          <w:sz w:val="24"/>
          <w:szCs w:val="24"/>
        </w:rPr>
        <w:t>Framtidsgrupp</w:t>
      </w:r>
      <w:r>
        <w:rPr>
          <w:sz w:val="24"/>
          <w:szCs w:val="24"/>
        </w:rPr>
        <w:t xml:space="preserve"> kommer därför att va</w:t>
      </w:r>
      <w:r>
        <w:rPr>
          <w:sz w:val="24"/>
          <w:szCs w:val="24"/>
        </w:rPr>
        <w:t xml:space="preserve">riera. Men </w:t>
      </w:r>
      <w:r>
        <w:rPr>
          <w:i/>
          <w:sz w:val="24"/>
          <w:szCs w:val="24"/>
        </w:rPr>
        <w:t>Framtidsgrupperna</w:t>
      </w:r>
      <w:r>
        <w:rPr>
          <w:sz w:val="24"/>
          <w:szCs w:val="24"/>
        </w:rPr>
        <w:t xml:space="preserve"> är viktiga för att ge våra SPR-ledamöter ett tydligt mandat.</w:t>
      </w:r>
    </w:p>
    <w:p w14:paraId="00000011" w14:textId="77777777" w:rsidR="00624C94" w:rsidRDefault="00282347">
      <w:pPr>
        <w:rPr>
          <w:b/>
          <w:i/>
          <w:sz w:val="24"/>
          <w:szCs w:val="24"/>
        </w:rPr>
      </w:pPr>
      <w:r>
        <w:rPr>
          <w:b/>
          <w:i/>
          <w:sz w:val="24"/>
          <w:szCs w:val="24"/>
        </w:rPr>
        <w:t>Framtidsgruppernas organisation och arbetessätt:</w:t>
      </w:r>
    </w:p>
    <w:p w14:paraId="00000012" w14:textId="77777777" w:rsidR="00624C94" w:rsidRDefault="00282347">
      <w:pPr>
        <w:rPr>
          <w:sz w:val="24"/>
          <w:szCs w:val="24"/>
        </w:rPr>
      </w:pPr>
      <w:r>
        <w:rPr>
          <w:i/>
          <w:sz w:val="24"/>
          <w:szCs w:val="24"/>
        </w:rPr>
        <w:t>Framtidsgrupperna</w:t>
      </w:r>
      <w:r>
        <w:rPr>
          <w:sz w:val="24"/>
          <w:szCs w:val="24"/>
        </w:rPr>
        <w:t xml:space="preserve"> är främst föreningarnas kontaktpunkt för att kunna bredda och utveckla den egna verksamheten och fö</w:t>
      </w:r>
      <w:r>
        <w:rPr>
          <w:sz w:val="24"/>
          <w:szCs w:val="24"/>
        </w:rPr>
        <w:t>r intressebevakningen i SPR. Arbetet ska inte överorganiseras men ändå ha en viss ram.</w:t>
      </w:r>
      <w:r>
        <w:rPr>
          <w:i/>
          <w:sz w:val="24"/>
          <w:szCs w:val="24"/>
        </w:rPr>
        <w:t xml:space="preserve"> Framtidsgrupperna</w:t>
      </w:r>
      <w:r>
        <w:rPr>
          <w:sz w:val="24"/>
          <w:szCs w:val="24"/>
        </w:rPr>
        <w:t xml:space="preserve"> bör bestå av 2-3 styrelseledamöter från varje förening. Då kan man föra ett kreativt men ändå ordnat samtal kring ett bord. Det antalet gör också att d</w:t>
      </w:r>
      <w:r>
        <w:rPr>
          <w:sz w:val="24"/>
          <w:szCs w:val="24"/>
        </w:rPr>
        <w:t>et blir viss kontinuitet även om någon utsedd person blir sjuk eller har annan längre frånvaro. Det är viktigt att föreningarnas ordförande deltar Om särskilda skäl finns, kan dock en förening i något fall utse annan person än en styrelsemedlem till ledamo</w:t>
      </w:r>
      <w:r>
        <w:rPr>
          <w:sz w:val="24"/>
          <w:szCs w:val="24"/>
        </w:rPr>
        <w:t xml:space="preserve">t i </w:t>
      </w:r>
      <w:r>
        <w:rPr>
          <w:i/>
          <w:sz w:val="24"/>
          <w:szCs w:val="24"/>
        </w:rPr>
        <w:t>Framtidsgruppen</w:t>
      </w:r>
      <w:r>
        <w:rPr>
          <w:sz w:val="24"/>
          <w:szCs w:val="24"/>
        </w:rPr>
        <w:t>, t.ex. reseansvarig, bridgeansvarig eller liknande.</w:t>
      </w:r>
    </w:p>
    <w:p w14:paraId="00000013" w14:textId="77777777" w:rsidR="00624C94" w:rsidRDefault="00282347">
      <w:pPr>
        <w:rPr>
          <w:sz w:val="24"/>
          <w:szCs w:val="24"/>
        </w:rPr>
      </w:pPr>
      <w:r>
        <w:rPr>
          <w:i/>
          <w:sz w:val="24"/>
          <w:szCs w:val="24"/>
        </w:rPr>
        <w:t>Framtidsgrupperna</w:t>
      </w:r>
      <w:r>
        <w:rPr>
          <w:sz w:val="24"/>
          <w:szCs w:val="24"/>
        </w:rPr>
        <w:t xml:space="preserve"> sammanträder så ofta föreningarna önskar, men det bör ske minst 2 gånger/år. Ses man ett par gånger till så underlättas sannolikt kontakterna och samarbetet mellan le</w:t>
      </w:r>
      <w:r>
        <w:rPr>
          <w:sz w:val="24"/>
          <w:szCs w:val="24"/>
        </w:rPr>
        <w:t>damöterna och därmed föreningarna, men det är upp till föreningarna själva att bestämma.</w:t>
      </w:r>
    </w:p>
    <w:p w14:paraId="00000014" w14:textId="77777777" w:rsidR="00624C94" w:rsidRDefault="00282347">
      <w:pPr>
        <w:rPr>
          <w:sz w:val="24"/>
          <w:szCs w:val="24"/>
        </w:rPr>
      </w:pPr>
      <w:r>
        <w:rPr>
          <w:i/>
          <w:sz w:val="24"/>
          <w:szCs w:val="24"/>
        </w:rPr>
        <w:t>Framtidsgrupperna</w:t>
      </w:r>
      <w:r>
        <w:rPr>
          <w:sz w:val="24"/>
          <w:szCs w:val="24"/>
        </w:rPr>
        <w:t xml:space="preserve"> utser själva sammankallande för ett år i sänder, lämpligen på våren efter att föreningarna valt nya styrelser och därmed utsett ledamöter till </w:t>
      </w:r>
      <w:r>
        <w:rPr>
          <w:i/>
          <w:sz w:val="24"/>
          <w:szCs w:val="24"/>
        </w:rPr>
        <w:t>Framti</w:t>
      </w:r>
      <w:r>
        <w:rPr>
          <w:i/>
          <w:sz w:val="24"/>
          <w:szCs w:val="24"/>
        </w:rPr>
        <w:t>dsgrupperna</w:t>
      </w:r>
      <w:r>
        <w:rPr>
          <w:sz w:val="24"/>
          <w:szCs w:val="24"/>
        </w:rPr>
        <w:t xml:space="preserve">. När den första träffen på nya verksamhetsåret ska ske har man oftast bestämt tidigare annars tar Samorganisationens representant ansvar för att den första träffen kommer till stånd. Man bestämmer tillsammans vilka fasta punkter som alltid ska </w:t>
      </w:r>
      <w:r>
        <w:rPr>
          <w:sz w:val="24"/>
          <w:szCs w:val="24"/>
        </w:rPr>
        <w:t>finnas med på dagordningen, ex rapporter från PRO-verksamheten, intressepolitiken och SPR, gemensam planering av aktiviteter för sommaren och större helger etc. Någon utses att föra enkla minnesanteckningar, som sprids till samtliga ledamöter efter mötena.</w:t>
      </w:r>
    </w:p>
    <w:p w14:paraId="00000015" w14:textId="77777777" w:rsidR="00624C94" w:rsidRDefault="00282347">
      <w:pPr>
        <w:rPr>
          <w:sz w:val="24"/>
          <w:szCs w:val="24"/>
        </w:rPr>
      </w:pPr>
      <w:r>
        <w:rPr>
          <w:sz w:val="24"/>
          <w:szCs w:val="24"/>
        </w:rPr>
        <w:t xml:space="preserve">Eventuella kostnader för </w:t>
      </w:r>
      <w:r>
        <w:rPr>
          <w:i/>
          <w:sz w:val="24"/>
          <w:szCs w:val="24"/>
        </w:rPr>
        <w:t>Framtidsgruppernas</w:t>
      </w:r>
      <w:r>
        <w:rPr>
          <w:sz w:val="24"/>
          <w:szCs w:val="24"/>
        </w:rPr>
        <w:t xml:space="preserve"> sammanträden, lokal, förtäring etc., fördelas på lämpligt sätt mellan föreningarna.</w:t>
      </w:r>
    </w:p>
    <w:p w14:paraId="00000016" w14:textId="77777777" w:rsidR="00624C94" w:rsidRDefault="00282347">
      <w:pPr>
        <w:rPr>
          <w:b/>
          <w:i/>
          <w:sz w:val="24"/>
          <w:szCs w:val="24"/>
        </w:rPr>
      </w:pPr>
      <w:r>
        <w:rPr>
          <w:b/>
          <w:i/>
          <w:sz w:val="24"/>
          <w:szCs w:val="24"/>
        </w:rPr>
        <w:t>Om Framtidsgrupperna och SAMS:</w:t>
      </w:r>
    </w:p>
    <w:p w14:paraId="00000017" w14:textId="77777777" w:rsidR="00624C94" w:rsidRDefault="00282347">
      <w:pPr>
        <w:rPr>
          <w:sz w:val="24"/>
          <w:szCs w:val="24"/>
        </w:rPr>
      </w:pPr>
      <w:r>
        <w:rPr>
          <w:i/>
          <w:sz w:val="24"/>
          <w:szCs w:val="24"/>
        </w:rPr>
        <w:t xml:space="preserve">Framtidsgruppernas </w:t>
      </w:r>
      <w:r>
        <w:rPr>
          <w:sz w:val="24"/>
          <w:szCs w:val="24"/>
        </w:rPr>
        <w:t xml:space="preserve">arbete ger möjlighet för det samlade PRO i Stockholm att se hur vår föreningsverksamhet i staden utvecklas och vilka initiativ som bör tas, för att goda idéer i en </w:t>
      </w:r>
      <w:r>
        <w:rPr>
          <w:i/>
          <w:sz w:val="24"/>
          <w:szCs w:val="24"/>
        </w:rPr>
        <w:lastRenderedPageBreak/>
        <w:t>Framtidsgrupp</w:t>
      </w:r>
      <w:r>
        <w:rPr>
          <w:sz w:val="24"/>
          <w:szCs w:val="24"/>
        </w:rPr>
        <w:t xml:space="preserve"> ska kunna spridas till andra delar av staden. Arbetet i </w:t>
      </w:r>
      <w:r>
        <w:rPr>
          <w:i/>
          <w:sz w:val="24"/>
          <w:szCs w:val="24"/>
        </w:rPr>
        <w:t>Framtidsgrupperna</w:t>
      </w:r>
      <w:r>
        <w:rPr>
          <w:sz w:val="24"/>
          <w:szCs w:val="24"/>
        </w:rPr>
        <w:t xml:space="preserve"> ger </w:t>
      </w:r>
      <w:r>
        <w:rPr>
          <w:sz w:val="24"/>
          <w:szCs w:val="24"/>
        </w:rPr>
        <w:t>också en direktbild av läget i stadens PRO-verksamhet som helhet samt av vilka utvecklings-och utbildningsbehov som finns i föreningarna i staden och som SAMS eller distriktet bör åtgärda. SAMS ska därför utse en kontaktperson till varje</w:t>
      </w:r>
      <w:r>
        <w:rPr>
          <w:i/>
          <w:sz w:val="24"/>
          <w:szCs w:val="24"/>
        </w:rPr>
        <w:t xml:space="preserve"> Framtidsgrupp</w:t>
      </w:r>
      <w:r>
        <w:rPr>
          <w:sz w:val="24"/>
          <w:szCs w:val="24"/>
        </w:rPr>
        <w:t xml:space="preserve"> som </w:t>
      </w:r>
      <w:r>
        <w:rPr>
          <w:sz w:val="24"/>
          <w:szCs w:val="24"/>
        </w:rPr>
        <w:t>ska kallas till gruppernas möten.</w:t>
      </w:r>
    </w:p>
    <w:p w14:paraId="00000018" w14:textId="77777777" w:rsidR="00624C94" w:rsidRDefault="00624C94"/>
    <w:sectPr w:rsidR="00624C94">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624C94"/>
    <w:rsid w:val="00282347"/>
    <w:rsid w:val="00624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4381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eva-louise</dc:creator>
  <cp:lastModifiedBy>eva-louise</cp:lastModifiedBy>
  <cp:revision>2</cp:revision>
  <dcterms:created xsi:type="dcterms:W3CDTF">2022-04-30T12:05:00Z</dcterms:created>
  <dcterms:modified xsi:type="dcterms:W3CDTF">2022-04-30T12:05:00Z</dcterms:modified>
</cp:coreProperties>
</file>